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6F5" w:rsidRPr="003B26F5" w:rsidRDefault="003B26F5" w:rsidP="003B26F5">
      <w:pPr>
        <w:jc w:val="right"/>
        <w:rPr>
          <w:rFonts w:ascii="Times New Roman" w:eastAsia="Times New Roman" w:hAnsi="Times New Roman" w:cs="Times New Roman"/>
          <w:i/>
          <w:color w:val="000000"/>
          <w:sz w:val="20"/>
          <w:szCs w:val="20"/>
        </w:rPr>
      </w:pPr>
      <w:r w:rsidRPr="003B26F5">
        <w:rPr>
          <w:rFonts w:ascii="Times New Roman" w:eastAsia="Times New Roman" w:hAnsi="Times New Roman" w:cs="Times New Roman"/>
          <w:i/>
          <w:color w:val="000000"/>
          <w:sz w:val="20"/>
          <w:szCs w:val="20"/>
        </w:rPr>
        <w:t>Приложение 2 к тендерной документации</w:t>
      </w: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 xml:space="preserve">1) Товар должен быть зарегистрирован в Республике Казахстан и готов к применению в соответствии с Кодексом Республики Казахстан </w:t>
      </w:r>
      <w:r w:rsidR="008D6F7C" w:rsidRPr="008D6F7C">
        <w:rPr>
          <w:rFonts w:ascii="Times New Roman" w:eastAsia="Times New Roman" w:hAnsi="Times New Roman" w:cs="Times New Roman"/>
          <w:color w:val="000000"/>
          <w:sz w:val="20"/>
          <w:szCs w:val="20"/>
        </w:rPr>
        <w:t xml:space="preserve">от 7 июля 2020 года </w:t>
      </w:r>
      <w:r w:rsidRPr="003B26F5">
        <w:rPr>
          <w:rFonts w:ascii="Times New Roman" w:eastAsia="Times New Roman" w:hAnsi="Times New Roman" w:cs="Times New Roman"/>
          <w:color w:val="000000"/>
          <w:sz w:val="20"/>
          <w:szCs w:val="20"/>
        </w:rPr>
        <w:t>«О здоровье народа и системе здравоохранения» №</w:t>
      </w:r>
      <w:r w:rsidR="008D6F7C" w:rsidRPr="008D6F7C">
        <w:rPr>
          <w:rFonts w:ascii="Times New Roman" w:eastAsia="Times New Roman" w:hAnsi="Times New Roman" w:cs="Times New Roman"/>
          <w:color w:val="000000"/>
          <w:sz w:val="20"/>
          <w:szCs w:val="20"/>
        </w:rPr>
        <w:t xml:space="preserve">360-VI </w:t>
      </w:r>
      <w:r w:rsidRPr="003B26F5">
        <w:rPr>
          <w:rFonts w:ascii="Times New Roman" w:eastAsia="Times New Roman" w:hAnsi="Times New Roman" w:cs="Times New Roman"/>
          <w:color w:val="000000"/>
          <w:sz w:val="20"/>
          <w:szCs w:val="20"/>
        </w:rPr>
        <w:t>(далее – Кодекс) и порядком государственной регистрации, установленным уполномоченным органом в области здравоохранения;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roofErr w:type="gramStart"/>
      <w:r w:rsidRPr="003B26F5">
        <w:rPr>
          <w:rFonts w:ascii="Times New Roman" w:eastAsia="Times New Roman" w:hAnsi="Times New Roman" w:cs="Times New Roman"/>
          <w:color w:val="000000"/>
          <w:sz w:val="20"/>
          <w:szCs w:val="20"/>
        </w:rPr>
        <w:t>2) Товары, требующие хранения при низких температурах и защиты от замораживания, должны хранится и перевозится в специальных емкостях для обеспечения сохранности от пункта до пункта конечного назначения, а также обеспечения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w:t>
      </w:r>
      <w:proofErr w:type="gramEnd"/>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3) Маркировка, потребительская упаковка и инструкция по применению Товаров должны соответствовать требованиям Кодекса и порядку, установленному уполномоченным органом в области здравоохранения;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4) Остаточный срок годности Товаров должен составлять не менее пятидесяти процентов от указанного срока годности на упаковке (при сроке годности менее двух лет), а также не менее двенадцати месяцев от указанного срока годности на упаковке (при сроке годности два года и более);</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5) Наличие разрешения,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(правоспособность Поставщика).</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roofErr w:type="gramStart"/>
      <w:r w:rsidRPr="003B26F5">
        <w:rPr>
          <w:rFonts w:ascii="Times New Roman" w:eastAsia="Times New Roman" w:hAnsi="Times New Roman" w:cs="Times New Roman"/>
          <w:color w:val="000000"/>
          <w:sz w:val="20"/>
          <w:szCs w:val="20"/>
        </w:rPr>
        <w:t>6)  Лекарственные средства или медицинские изделия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roofErr w:type="gramEnd"/>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b/>
          <w:bCs/>
          <w:color w:val="000000"/>
          <w:sz w:val="20"/>
          <w:szCs w:val="20"/>
        </w:rPr>
        <w:t>Сопутствующие услуги:</w:t>
      </w:r>
      <w:r w:rsidRPr="003B26F5">
        <w:rPr>
          <w:rFonts w:ascii="Times New Roman" w:eastAsia="Times New Roman" w:hAnsi="Times New Roman" w:cs="Times New Roman"/>
          <w:color w:val="000000"/>
          <w:sz w:val="20"/>
          <w:szCs w:val="20"/>
        </w:rPr>
        <w:t xml:space="preserve"> доставка, разгрузка товара на склад Заказчика, </w:t>
      </w:r>
      <w:proofErr w:type="gramStart"/>
      <w:r w:rsidRPr="003B26F5">
        <w:rPr>
          <w:rFonts w:ascii="Times New Roman" w:eastAsia="Times New Roman" w:hAnsi="Times New Roman" w:cs="Times New Roman"/>
          <w:color w:val="000000"/>
          <w:sz w:val="20"/>
          <w:szCs w:val="20"/>
        </w:rPr>
        <w:t>обучение персонала по</w:t>
      </w:r>
      <w:proofErr w:type="gramEnd"/>
      <w:r w:rsidRPr="003B26F5">
        <w:rPr>
          <w:rFonts w:ascii="Times New Roman" w:eastAsia="Times New Roman" w:hAnsi="Times New Roman" w:cs="Times New Roman"/>
          <w:color w:val="000000"/>
          <w:sz w:val="20"/>
          <w:szCs w:val="20"/>
        </w:rPr>
        <w:t xml:space="preserve"> правильному использованию (в случае необходимости).</w:t>
      </w:r>
    </w:p>
    <w:p w:rsidR="003B26F5" w:rsidRDefault="003B26F5" w:rsidP="00725373">
      <w:pPr>
        <w:autoSpaceDE w:val="0"/>
        <w:autoSpaceDN w:val="0"/>
        <w:spacing w:after="0" w:line="240" w:lineRule="auto"/>
        <w:ind w:firstLine="400"/>
        <w:contextualSpacing/>
        <w:mirrorIndents/>
        <w:jc w:val="both"/>
        <w:rPr>
          <w:rFonts w:ascii="Times New Roman" w:hAnsi="Times New Roman"/>
          <w:sz w:val="20"/>
          <w:szCs w:val="20"/>
        </w:rPr>
      </w:pPr>
    </w:p>
    <w:p w:rsidR="003B26F5" w:rsidRPr="003B26F5" w:rsidRDefault="003B26F5" w:rsidP="00725373">
      <w:pPr>
        <w:autoSpaceDE w:val="0"/>
        <w:autoSpaceDN w:val="0"/>
        <w:spacing w:after="0" w:line="240" w:lineRule="auto"/>
        <w:ind w:firstLine="400"/>
        <w:contextualSpacing/>
        <w:mirrorIndents/>
        <w:jc w:val="both"/>
        <w:rPr>
          <w:rFonts w:ascii="Times New Roman" w:hAnsi="Times New Roman"/>
          <w:sz w:val="20"/>
          <w:szCs w:val="20"/>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619"/>
        <w:gridCol w:w="11996"/>
      </w:tblGrid>
      <w:tr w:rsidR="00687590" w:rsidRPr="006D485E" w:rsidTr="00E74A65">
        <w:trPr>
          <w:trHeight w:val="170"/>
        </w:trPr>
        <w:tc>
          <w:tcPr>
            <w:tcW w:w="852"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 лота</w:t>
            </w:r>
          </w:p>
        </w:tc>
        <w:tc>
          <w:tcPr>
            <w:tcW w:w="2619"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Наименование товара</w:t>
            </w:r>
          </w:p>
        </w:tc>
        <w:tc>
          <w:tcPr>
            <w:tcW w:w="11996"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Полная характеристика (описание) товара</w:t>
            </w:r>
          </w:p>
        </w:tc>
      </w:tr>
      <w:tr w:rsidR="00171263" w:rsidRPr="006D485E" w:rsidTr="00E82466">
        <w:trPr>
          <w:trHeight w:val="170"/>
        </w:trPr>
        <w:tc>
          <w:tcPr>
            <w:tcW w:w="852" w:type="dxa"/>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bookmarkStart w:id="0" w:name="_GoBack" w:colFirst="1" w:colLast="1"/>
          </w:p>
        </w:tc>
        <w:tc>
          <w:tcPr>
            <w:tcW w:w="2619" w:type="dxa"/>
            <w:tcBorders>
              <w:top w:val="nil"/>
              <w:left w:val="nil"/>
              <w:bottom w:val="single" w:sz="4" w:space="0" w:color="auto"/>
              <w:right w:val="single" w:sz="4" w:space="0" w:color="auto"/>
            </w:tcBorders>
            <w:shd w:val="clear" w:color="000000" w:fill="FFFFFF"/>
            <w:vAlign w:val="center"/>
          </w:tcPr>
          <w:p w:rsidR="00171263" w:rsidRPr="00BC4A4C" w:rsidRDefault="00171263" w:rsidP="00DC4BA6">
            <w:pPr>
              <w:pStyle w:val="ab"/>
              <w:rPr>
                <w:rFonts w:ascii="Times New Roman" w:hAnsi="Times New Roman"/>
                <w:sz w:val="20"/>
                <w:szCs w:val="20"/>
              </w:rPr>
            </w:pPr>
            <w:r w:rsidRPr="00BC4A4C">
              <w:rPr>
                <w:rFonts w:ascii="Times New Roman" w:hAnsi="Times New Roman"/>
                <w:sz w:val="20"/>
                <w:szCs w:val="20"/>
              </w:rPr>
              <w:t xml:space="preserve">Катетер </w:t>
            </w:r>
            <w:proofErr w:type="spellStart"/>
            <w:r w:rsidRPr="00BC4A4C">
              <w:rPr>
                <w:rFonts w:ascii="Times New Roman" w:hAnsi="Times New Roman"/>
                <w:sz w:val="20"/>
                <w:szCs w:val="20"/>
              </w:rPr>
              <w:t>картир</w:t>
            </w:r>
            <w:proofErr w:type="gramStart"/>
            <w:r w:rsidRPr="00BC4A4C">
              <w:rPr>
                <w:rFonts w:ascii="Times New Roman" w:hAnsi="Times New Roman"/>
                <w:sz w:val="20"/>
                <w:szCs w:val="20"/>
              </w:rPr>
              <w:t>.д</w:t>
            </w:r>
            <w:proofErr w:type="gramEnd"/>
            <w:r w:rsidRPr="00BC4A4C">
              <w:rPr>
                <w:rFonts w:ascii="Times New Roman" w:hAnsi="Times New Roman"/>
                <w:sz w:val="20"/>
                <w:szCs w:val="20"/>
              </w:rPr>
              <w:t>ля</w:t>
            </w:r>
            <w:proofErr w:type="spellEnd"/>
            <w:r w:rsidRPr="00BC4A4C">
              <w:rPr>
                <w:rFonts w:ascii="Times New Roman" w:hAnsi="Times New Roman"/>
                <w:sz w:val="20"/>
                <w:szCs w:val="20"/>
              </w:rPr>
              <w:t xml:space="preserve"> </w:t>
            </w:r>
            <w:proofErr w:type="spellStart"/>
            <w:r w:rsidRPr="00BC4A4C">
              <w:rPr>
                <w:rFonts w:ascii="Times New Roman" w:hAnsi="Times New Roman"/>
                <w:sz w:val="20"/>
                <w:szCs w:val="20"/>
              </w:rPr>
              <w:t>криоконсоли</w:t>
            </w:r>
            <w:proofErr w:type="spellEnd"/>
            <w:r w:rsidRPr="00BC4A4C">
              <w:rPr>
                <w:rFonts w:ascii="Times New Roman" w:hAnsi="Times New Roman"/>
                <w:sz w:val="20"/>
                <w:szCs w:val="20"/>
              </w:rPr>
              <w:t xml:space="preserve"> </w:t>
            </w:r>
          </w:p>
        </w:tc>
        <w:tc>
          <w:tcPr>
            <w:tcW w:w="11996" w:type="dxa"/>
            <w:tcBorders>
              <w:top w:val="nil"/>
              <w:left w:val="nil"/>
              <w:bottom w:val="single" w:sz="4" w:space="0" w:color="auto"/>
              <w:right w:val="single" w:sz="4" w:space="0" w:color="auto"/>
            </w:tcBorders>
            <w:shd w:val="clear" w:color="000000" w:fill="FFFFFF"/>
            <w:vAlign w:val="center"/>
          </w:tcPr>
          <w:p w:rsidR="00171263" w:rsidRPr="00BC4A4C" w:rsidRDefault="00171263" w:rsidP="00DC4BA6">
            <w:pPr>
              <w:pStyle w:val="ab"/>
              <w:rPr>
                <w:rFonts w:ascii="Times New Roman" w:hAnsi="Times New Roman"/>
                <w:sz w:val="20"/>
                <w:szCs w:val="20"/>
              </w:rPr>
            </w:pPr>
            <w:r w:rsidRPr="00BC4A4C">
              <w:rPr>
                <w:rFonts w:ascii="Times New Roman" w:hAnsi="Times New Roman"/>
                <w:sz w:val="20"/>
                <w:szCs w:val="20"/>
              </w:rPr>
              <w:t xml:space="preserve">Электрофизиологический диагностический катетер с дистальной частью в виде округлой петли с 8-мью электродами для диагностики электрической проводимости между левым предсердием и легочными венами. </w:t>
            </w:r>
            <w:r w:rsidRPr="00BC4A4C">
              <w:rPr>
                <w:rFonts w:ascii="Times New Roman" w:hAnsi="Times New Roman"/>
                <w:sz w:val="20"/>
                <w:szCs w:val="20"/>
              </w:rPr>
              <w:br/>
              <w:t xml:space="preserve">Размер катетера: 3.3 </w:t>
            </w:r>
            <w:proofErr w:type="spellStart"/>
            <w:r w:rsidRPr="00BC4A4C">
              <w:rPr>
                <w:rFonts w:ascii="Times New Roman" w:hAnsi="Times New Roman"/>
                <w:sz w:val="20"/>
                <w:szCs w:val="20"/>
              </w:rPr>
              <w:t>Fr</w:t>
            </w:r>
            <w:proofErr w:type="spellEnd"/>
            <w:r w:rsidRPr="00BC4A4C">
              <w:rPr>
                <w:rFonts w:ascii="Times New Roman" w:hAnsi="Times New Roman"/>
                <w:sz w:val="20"/>
                <w:szCs w:val="20"/>
              </w:rPr>
              <w:t xml:space="preserve">, 1.1 </w:t>
            </w:r>
            <w:proofErr w:type="spellStart"/>
            <w:r w:rsidRPr="00BC4A4C">
              <w:rPr>
                <w:rFonts w:ascii="Times New Roman" w:hAnsi="Times New Roman"/>
                <w:sz w:val="20"/>
                <w:szCs w:val="20"/>
              </w:rPr>
              <w:t>mm</w:t>
            </w:r>
            <w:proofErr w:type="spellEnd"/>
            <w:r w:rsidRPr="00BC4A4C">
              <w:rPr>
                <w:rFonts w:ascii="Times New Roman" w:hAnsi="Times New Roman"/>
                <w:sz w:val="20"/>
                <w:szCs w:val="20"/>
              </w:rPr>
              <w:t xml:space="preserve"> Диаметр петли</w:t>
            </w:r>
            <w:proofErr w:type="gramStart"/>
            <w:r w:rsidRPr="00BC4A4C">
              <w:rPr>
                <w:rFonts w:ascii="Times New Roman" w:hAnsi="Times New Roman"/>
                <w:sz w:val="20"/>
                <w:szCs w:val="20"/>
              </w:rPr>
              <w:t xml:space="preserve"> :</w:t>
            </w:r>
            <w:proofErr w:type="gramEnd"/>
            <w:r w:rsidRPr="00BC4A4C">
              <w:rPr>
                <w:rFonts w:ascii="Times New Roman" w:hAnsi="Times New Roman"/>
                <w:sz w:val="20"/>
                <w:szCs w:val="20"/>
              </w:rPr>
              <w:t xml:space="preserve"> 20 мм.</w:t>
            </w:r>
            <w:r w:rsidRPr="00BC4A4C">
              <w:rPr>
                <w:rFonts w:ascii="Times New Roman" w:hAnsi="Times New Roman"/>
                <w:sz w:val="20"/>
                <w:szCs w:val="20"/>
              </w:rPr>
              <w:br/>
              <w:t>Количество электродов: 8, длина электрода 1 мм.</w:t>
            </w:r>
            <w:r w:rsidRPr="00BC4A4C">
              <w:rPr>
                <w:rFonts w:ascii="Times New Roman" w:hAnsi="Times New Roman"/>
                <w:sz w:val="20"/>
                <w:szCs w:val="20"/>
              </w:rPr>
              <w:br/>
              <w:t>Межэлектродное расстояние: 6 мм.</w:t>
            </w:r>
          </w:p>
        </w:tc>
      </w:tr>
      <w:bookmarkEnd w:id="0"/>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C72E53" w:rsidRDefault="00171263" w:rsidP="00DC4BA6">
            <w:pPr>
              <w:pStyle w:val="ab"/>
              <w:rPr>
                <w:rFonts w:ascii="Times New Roman" w:hAnsi="Times New Roman"/>
                <w:sz w:val="20"/>
                <w:szCs w:val="20"/>
                <w:lang w:val="kk-KZ"/>
              </w:rPr>
            </w:pPr>
            <w:r w:rsidRPr="00C72E53">
              <w:rPr>
                <w:rFonts w:ascii="Times New Roman" w:hAnsi="Times New Roman"/>
                <w:sz w:val="20"/>
                <w:szCs w:val="20"/>
                <w:lang w:val="kk-KZ"/>
              </w:rPr>
              <w:t xml:space="preserve">Абляционный катетер </w:t>
            </w:r>
          </w:p>
        </w:tc>
        <w:tc>
          <w:tcPr>
            <w:tcW w:w="11996" w:type="dxa"/>
            <w:tcBorders>
              <w:top w:val="nil"/>
              <w:left w:val="nil"/>
              <w:bottom w:val="single" w:sz="4" w:space="0" w:color="auto"/>
              <w:right w:val="single" w:sz="4" w:space="0" w:color="auto"/>
            </w:tcBorders>
            <w:shd w:val="clear" w:color="000000" w:fill="FFFFFF"/>
            <w:vAlign w:val="center"/>
          </w:tcPr>
          <w:p w:rsidR="00171263" w:rsidRPr="00C72E53" w:rsidRDefault="00171263" w:rsidP="00DC4BA6">
            <w:pPr>
              <w:pStyle w:val="ab"/>
              <w:rPr>
                <w:rFonts w:ascii="Times New Roman" w:hAnsi="Times New Roman"/>
                <w:color w:val="000000"/>
                <w:sz w:val="20"/>
                <w:szCs w:val="20"/>
              </w:rPr>
            </w:pPr>
            <w:r w:rsidRPr="00C72E53">
              <w:rPr>
                <w:rFonts w:ascii="Times New Roman" w:hAnsi="Times New Roman"/>
                <w:sz w:val="20"/>
                <w:szCs w:val="20"/>
              </w:rPr>
              <w:t xml:space="preserve">Катетер абляционный орошаемый по открытому контуру (4 полюсный, 2.5 мм межэлектродное расстояние, кривизна </w:t>
            </w:r>
            <w:proofErr w:type="spellStart"/>
            <w:r w:rsidRPr="00C72E53">
              <w:rPr>
                <w:rFonts w:ascii="Times New Roman" w:hAnsi="Times New Roman"/>
                <w:sz w:val="20"/>
                <w:szCs w:val="20"/>
              </w:rPr>
              <w:t>Std</w:t>
            </w:r>
            <w:proofErr w:type="spellEnd"/>
            <w:r w:rsidRPr="00C72E53">
              <w:rPr>
                <w:rFonts w:ascii="Times New Roman" w:hAnsi="Times New Roman"/>
                <w:sz w:val="20"/>
                <w:szCs w:val="20"/>
              </w:rPr>
              <w:t xml:space="preserve"> (стандартная 25мм), длина катетера 110 см, размер катетера 7F, размер дистального кончика 4мм, 7F)</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C72E53" w:rsidRDefault="00171263" w:rsidP="00DC4BA6">
            <w:pPr>
              <w:pStyle w:val="ab"/>
              <w:rPr>
                <w:rFonts w:ascii="Times New Roman" w:hAnsi="Times New Roman"/>
                <w:sz w:val="20"/>
                <w:szCs w:val="20"/>
              </w:rPr>
            </w:pPr>
            <w:r w:rsidRPr="00C72E53">
              <w:rPr>
                <w:rFonts w:ascii="Times New Roman" w:hAnsi="Times New Roman"/>
                <w:sz w:val="20"/>
                <w:szCs w:val="20"/>
              </w:rPr>
              <w:t xml:space="preserve">Абляционный катетер </w:t>
            </w:r>
          </w:p>
        </w:tc>
        <w:tc>
          <w:tcPr>
            <w:tcW w:w="11996" w:type="dxa"/>
            <w:tcBorders>
              <w:top w:val="nil"/>
              <w:left w:val="nil"/>
              <w:bottom w:val="single" w:sz="4" w:space="0" w:color="auto"/>
              <w:right w:val="single" w:sz="4" w:space="0" w:color="auto"/>
            </w:tcBorders>
            <w:shd w:val="clear" w:color="000000" w:fill="FFFFFF"/>
            <w:vAlign w:val="center"/>
          </w:tcPr>
          <w:p w:rsidR="00171263" w:rsidRPr="00C72E53" w:rsidRDefault="00171263" w:rsidP="00DC4BA6">
            <w:pPr>
              <w:pStyle w:val="ab"/>
              <w:rPr>
                <w:rFonts w:ascii="Times New Roman" w:hAnsi="Times New Roman"/>
                <w:color w:val="000000"/>
                <w:sz w:val="20"/>
                <w:szCs w:val="20"/>
              </w:rPr>
            </w:pPr>
            <w:r w:rsidRPr="00C72E53">
              <w:rPr>
                <w:rFonts w:ascii="Times New Roman" w:hAnsi="Times New Roman"/>
                <w:sz w:val="20"/>
                <w:szCs w:val="20"/>
              </w:rPr>
              <w:t xml:space="preserve">Катетер абляционный с температурным датчиком (4 полюсный, 2.5 мм межэлектродное расстояние, кривизна </w:t>
            </w:r>
            <w:proofErr w:type="spellStart"/>
            <w:r w:rsidRPr="00C72E53">
              <w:rPr>
                <w:rFonts w:ascii="Times New Roman" w:hAnsi="Times New Roman"/>
                <w:sz w:val="20"/>
                <w:szCs w:val="20"/>
              </w:rPr>
              <w:t>Std</w:t>
            </w:r>
            <w:proofErr w:type="spellEnd"/>
            <w:r w:rsidRPr="00C72E53">
              <w:rPr>
                <w:rFonts w:ascii="Times New Roman" w:hAnsi="Times New Roman"/>
                <w:sz w:val="20"/>
                <w:szCs w:val="20"/>
              </w:rPr>
              <w:t xml:space="preserve"> (стандартная 25мм), дистальная секция 6.5см, длина катетера 110 см, размер катетера 7F, размер дистального кончика 4мм, 8F)</w:t>
            </w:r>
          </w:p>
        </w:tc>
      </w:tr>
      <w:tr w:rsidR="00171263" w:rsidRPr="006D485E" w:rsidTr="009825D5">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C72E53" w:rsidRDefault="00171263" w:rsidP="00DC4BA6">
            <w:pPr>
              <w:pStyle w:val="ab"/>
              <w:rPr>
                <w:rFonts w:ascii="Times New Roman" w:hAnsi="Times New Roman"/>
                <w:sz w:val="20"/>
                <w:szCs w:val="20"/>
              </w:rPr>
            </w:pPr>
            <w:r w:rsidRPr="00C72E53">
              <w:rPr>
                <w:rFonts w:ascii="Times New Roman" w:hAnsi="Times New Roman"/>
                <w:sz w:val="20"/>
                <w:szCs w:val="20"/>
              </w:rPr>
              <w:t xml:space="preserve">Абляционный катетер </w:t>
            </w:r>
          </w:p>
        </w:tc>
        <w:tc>
          <w:tcPr>
            <w:tcW w:w="11996" w:type="dxa"/>
            <w:tcBorders>
              <w:top w:val="nil"/>
              <w:left w:val="nil"/>
              <w:bottom w:val="single" w:sz="4" w:space="0" w:color="auto"/>
              <w:right w:val="single" w:sz="4" w:space="0" w:color="auto"/>
            </w:tcBorders>
            <w:shd w:val="clear" w:color="000000" w:fill="FFFFFF"/>
          </w:tcPr>
          <w:p w:rsidR="00171263" w:rsidRPr="00C72E53" w:rsidRDefault="00171263" w:rsidP="00DC4BA6">
            <w:pPr>
              <w:rPr>
                <w:rFonts w:ascii="Times New Roman" w:eastAsia="Times New Roman" w:hAnsi="Times New Roman"/>
                <w:sz w:val="20"/>
                <w:szCs w:val="20"/>
                <w:lang w:eastAsia="ru-RU"/>
              </w:rPr>
            </w:pPr>
            <w:r w:rsidRPr="00C72E53">
              <w:rPr>
                <w:rFonts w:ascii="Times New Roman" w:eastAsia="Times New Roman" w:hAnsi="Times New Roman"/>
                <w:sz w:val="20"/>
                <w:szCs w:val="20"/>
                <w:lang w:eastAsia="ru-RU"/>
              </w:rPr>
              <w:t xml:space="preserve">Катетер </w:t>
            </w:r>
            <w:proofErr w:type="spellStart"/>
            <w:r w:rsidRPr="00C72E53">
              <w:rPr>
                <w:rFonts w:ascii="Times New Roman" w:eastAsia="Times New Roman" w:hAnsi="Times New Roman"/>
                <w:sz w:val="20"/>
                <w:szCs w:val="20"/>
                <w:lang w:eastAsia="ru-RU"/>
              </w:rPr>
              <w:t>эндоваскулярный</w:t>
            </w:r>
            <w:proofErr w:type="spellEnd"/>
            <w:r w:rsidRPr="00C72E53">
              <w:rPr>
                <w:rFonts w:ascii="Times New Roman" w:eastAsia="Times New Roman" w:hAnsi="Times New Roman"/>
                <w:sz w:val="20"/>
                <w:szCs w:val="20"/>
                <w:lang w:eastAsia="ru-RU"/>
              </w:rPr>
              <w:t xml:space="preserve"> </w:t>
            </w:r>
            <w:proofErr w:type="spellStart"/>
            <w:r w:rsidRPr="00C72E53">
              <w:rPr>
                <w:rFonts w:ascii="Times New Roman" w:eastAsia="Times New Roman" w:hAnsi="Times New Roman"/>
                <w:sz w:val="20"/>
                <w:szCs w:val="20"/>
                <w:lang w:eastAsia="ru-RU"/>
              </w:rPr>
              <w:t>аблационный</w:t>
            </w:r>
            <w:proofErr w:type="spellEnd"/>
            <w:r w:rsidRPr="00C72E53">
              <w:rPr>
                <w:rFonts w:ascii="Times New Roman" w:eastAsia="Times New Roman" w:hAnsi="Times New Roman"/>
                <w:sz w:val="20"/>
                <w:szCs w:val="20"/>
                <w:lang w:eastAsia="ru-RU"/>
              </w:rPr>
              <w:t xml:space="preserve"> для высокоточного картирования. </w:t>
            </w:r>
            <w:proofErr w:type="gramStart"/>
            <w:r w:rsidRPr="00C72E53">
              <w:rPr>
                <w:rFonts w:ascii="Times New Roman" w:eastAsia="Times New Roman" w:hAnsi="Times New Roman"/>
                <w:sz w:val="20"/>
                <w:szCs w:val="20"/>
                <w:lang w:eastAsia="ru-RU"/>
              </w:rPr>
              <w:t xml:space="preserve">Тип катетера - </w:t>
            </w:r>
            <w:proofErr w:type="spellStart"/>
            <w:r w:rsidRPr="00C72E53">
              <w:rPr>
                <w:rFonts w:ascii="Times New Roman" w:eastAsia="Times New Roman" w:hAnsi="Times New Roman"/>
                <w:sz w:val="20"/>
                <w:szCs w:val="20"/>
                <w:lang w:eastAsia="ru-RU"/>
              </w:rPr>
              <w:t>аблационный</w:t>
            </w:r>
            <w:proofErr w:type="spellEnd"/>
            <w:r w:rsidRPr="00C72E53">
              <w:rPr>
                <w:rFonts w:ascii="Times New Roman" w:eastAsia="Times New Roman" w:hAnsi="Times New Roman"/>
                <w:sz w:val="20"/>
                <w:szCs w:val="20"/>
                <w:lang w:eastAsia="ru-RU"/>
              </w:rPr>
              <w:t xml:space="preserve">, неорошаемый; тип кривизны - стандартная; тип управления - двунаправленный; рабочая длина катетера, 110 см; диаметр рабочей части катетера, 7,5 F; наличие термопары для контроля температуры в точке воздействия; количество конвекционных электродов, 4; межэлектродное расстояние конвекционных электродов (центр-центр), 2,5 мм; длина </w:t>
            </w:r>
            <w:proofErr w:type="spellStart"/>
            <w:r w:rsidRPr="00C72E53">
              <w:rPr>
                <w:rFonts w:ascii="Times New Roman" w:eastAsia="Times New Roman" w:hAnsi="Times New Roman"/>
                <w:sz w:val="20"/>
                <w:szCs w:val="20"/>
                <w:lang w:eastAsia="ru-RU"/>
              </w:rPr>
              <w:t>аблационного</w:t>
            </w:r>
            <w:proofErr w:type="spellEnd"/>
            <w:r w:rsidRPr="00C72E53">
              <w:rPr>
                <w:rFonts w:ascii="Times New Roman" w:eastAsia="Times New Roman" w:hAnsi="Times New Roman"/>
                <w:sz w:val="20"/>
                <w:szCs w:val="20"/>
                <w:lang w:eastAsia="ru-RU"/>
              </w:rPr>
              <w:t xml:space="preserve"> (дистального) кончика, 8 мм; диаметр </w:t>
            </w:r>
            <w:proofErr w:type="spellStart"/>
            <w:r w:rsidRPr="00C72E53">
              <w:rPr>
                <w:rFonts w:ascii="Times New Roman" w:eastAsia="Times New Roman" w:hAnsi="Times New Roman"/>
                <w:sz w:val="20"/>
                <w:szCs w:val="20"/>
                <w:lang w:eastAsia="ru-RU"/>
              </w:rPr>
              <w:t>аблационного</w:t>
            </w:r>
            <w:proofErr w:type="spellEnd"/>
            <w:r w:rsidRPr="00C72E53">
              <w:rPr>
                <w:rFonts w:ascii="Times New Roman" w:eastAsia="Times New Roman" w:hAnsi="Times New Roman"/>
                <w:sz w:val="20"/>
                <w:szCs w:val="20"/>
                <w:lang w:eastAsia="ru-RU"/>
              </w:rPr>
              <w:t xml:space="preserve"> (дистального) кончика, 8 F;</w:t>
            </w:r>
            <w:proofErr w:type="gramEnd"/>
            <w:r w:rsidRPr="00C72E53">
              <w:rPr>
                <w:rFonts w:ascii="Times New Roman" w:eastAsia="Times New Roman" w:hAnsi="Times New Roman"/>
                <w:sz w:val="20"/>
                <w:szCs w:val="20"/>
                <w:lang w:eastAsia="ru-RU"/>
              </w:rPr>
              <w:t xml:space="preserve"> Количество </w:t>
            </w:r>
            <w:proofErr w:type="spellStart"/>
            <w:r w:rsidRPr="00C72E53">
              <w:rPr>
                <w:rFonts w:ascii="Times New Roman" w:eastAsia="Times New Roman" w:hAnsi="Times New Roman"/>
                <w:sz w:val="20"/>
                <w:szCs w:val="20"/>
                <w:lang w:eastAsia="ru-RU"/>
              </w:rPr>
              <w:t>микроэлектродов</w:t>
            </w:r>
            <w:proofErr w:type="spellEnd"/>
            <w:r w:rsidRPr="00C72E53">
              <w:rPr>
                <w:rFonts w:ascii="Times New Roman" w:eastAsia="Times New Roman" w:hAnsi="Times New Roman"/>
                <w:sz w:val="20"/>
                <w:szCs w:val="20"/>
                <w:lang w:eastAsia="ru-RU"/>
              </w:rPr>
              <w:t xml:space="preserve">, равноудаленно и копланарно расположенных на </w:t>
            </w:r>
            <w:proofErr w:type="spellStart"/>
            <w:r w:rsidRPr="00C72E53">
              <w:rPr>
                <w:rFonts w:ascii="Times New Roman" w:eastAsia="Times New Roman" w:hAnsi="Times New Roman"/>
                <w:sz w:val="20"/>
                <w:szCs w:val="20"/>
                <w:lang w:eastAsia="ru-RU"/>
              </w:rPr>
              <w:t>аблационном</w:t>
            </w:r>
            <w:proofErr w:type="spellEnd"/>
            <w:r w:rsidRPr="00C72E53">
              <w:rPr>
                <w:rFonts w:ascii="Times New Roman" w:eastAsia="Times New Roman" w:hAnsi="Times New Roman"/>
                <w:sz w:val="20"/>
                <w:szCs w:val="20"/>
                <w:lang w:eastAsia="ru-RU"/>
              </w:rPr>
              <w:t xml:space="preserve"> (дистальном) электроде, 3; межэлектродное расстояние </w:t>
            </w:r>
            <w:proofErr w:type="spellStart"/>
            <w:r w:rsidRPr="00C72E53">
              <w:rPr>
                <w:rFonts w:ascii="Times New Roman" w:eastAsia="Times New Roman" w:hAnsi="Times New Roman"/>
                <w:sz w:val="20"/>
                <w:szCs w:val="20"/>
                <w:lang w:eastAsia="ru-RU"/>
              </w:rPr>
              <w:t>микроэлектродов</w:t>
            </w:r>
            <w:proofErr w:type="spellEnd"/>
            <w:r w:rsidRPr="00C72E53">
              <w:rPr>
                <w:rFonts w:ascii="Times New Roman" w:eastAsia="Times New Roman" w:hAnsi="Times New Roman"/>
                <w:sz w:val="20"/>
                <w:szCs w:val="20"/>
                <w:lang w:eastAsia="ru-RU"/>
              </w:rPr>
              <w:t xml:space="preserve"> (центр-центр), 2,5 мм; диаметр </w:t>
            </w:r>
            <w:proofErr w:type="spellStart"/>
            <w:r w:rsidRPr="00C72E53">
              <w:rPr>
                <w:rFonts w:ascii="Times New Roman" w:eastAsia="Times New Roman" w:hAnsi="Times New Roman"/>
                <w:sz w:val="20"/>
                <w:szCs w:val="20"/>
                <w:lang w:eastAsia="ru-RU"/>
              </w:rPr>
              <w:t>микроэлектродов</w:t>
            </w:r>
            <w:proofErr w:type="spellEnd"/>
            <w:r w:rsidRPr="00C72E53">
              <w:rPr>
                <w:rFonts w:ascii="Times New Roman" w:eastAsia="Times New Roman" w:hAnsi="Times New Roman"/>
                <w:sz w:val="20"/>
                <w:szCs w:val="20"/>
                <w:lang w:eastAsia="ru-RU"/>
              </w:rPr>
              <w:t xml:space="preserve">, 1,19 мм; расстояние от </w:t>
            </w:r>
            <w:proofErr w:type="spellStart"/>
            <w:r w:rsidRPr="00C72E53">
              <w:rPr>
                <w:rFonts w:ascii="Times New Roman" w:eastAsia="Times New Roman" w:hAnsi="Times New Roman"/>
                <w:sz w:val="20"/>
                <w:szCs w:val="20"/>
                <w:lang w:eastAsia="ru-RU"/>
              </w:rPr>
              <w:t>микроэлектродов</w:t>
            </w:r>
            <w:proofErr w:type="spellEnd"/>
            <w:r w:rsidRPr="00C72E53">
              <w:rPr>
                <w:rFonts w:ascii="Times New Roman" w:eastAsia="Times New Roman" w:hAnsi="Times New Roman"/>
                <w:sz w:val="20"/>
                <w:szCs w:val="20"/>
                <w:lang w:eastAsia="ru-RU"/>
              </w:rPr>
              <w:t xml:space="preserve"> до кончика катетера, 2 мм; наличие электрической изоляции </w:t>
            </w:r>
            <w:proofErr w:type="spellStart"/>
            <w:r w:rsidRPr="00C72E53">
              <w:rPr>
                <w:rFonts w:ascii="Times New Roman" w:eastAsia="Times New Roman" w:hAnsi="Times New Roman"/>
                <w:sz w:val="20"/>
                <w:szCs w:val="20"/>
                <w:lang w:eastAsia="ru-RU"/>
              </w:rPr>
              <w:t>микроэлектродов</w:t>
            </w:r>
            <w:proofErr w:type="spellEnd"/>
            <w:r w:rsidRPr="00C72E53">
              <w:rPr>
                <w:rFonts w:ascii="Times New Roman" w:eastAsia="Times New Roman" w:hAnsi="Times New Roman"/>
                <w:sz w:val="20"/>
                <w:szCs w:val="20"/>
                <w:lang w:eastAsia="ru-RU"/>
              </w:rPr>
              <w:t xml:space="preserve">; наличие возможности построения высокоточных </w:t>
            </w:r>
            <w:proofErr w:type="spellStart"/>
            <w:r w:rsidRPr="00C72E53">
              <w:rPr>
                <w:rFonts w:ascii="Times New Roman" w:eastAsia="Times New Roman" w:hAnsi="Times New Roman"/>
                <w:sz w:val="20"/>
                <w:szCs w:val="20"/>
                <w:lang w:eastAsia="ru-RU"/>
              </w:rPr>
              <w:t>изохрональных</w:t>
            </w:r>
            <w:proofErr w:type="spellEnd"/>
            <w:r w:rsidRPr="00C72E53">
              <w:rPr>
                <w:rFonts w:ascii="Times New Roman" w:eastAsia="Times New Roman" w:hAnsi="Times New Roman"/>
                <w:sz w:val="20"/>
                <w:szCs w:val="20"/>
                <w:lang w:eastAsia="ru-RU"/>
              </w:rPr>
              <w:t xml:space="preserve"> (активационных) и изопотенциальных карт на основе регистрации биполярных </w:t>
            </w:r>
            <w:proofErr w:type="spellStart"/>
            <w:r w:rsidRPr="00C72E53">
              <w:rPr>
                <w:rFonts w:ascii="Times New Roman" w:eastAsia="Times New Roman" w:hAnsi="Times New Roman"/>
                <w:sz w:val="20"/>
                <w:szCs w:val="20"/>
                <w:lang w:eastAsia="ru-RU"/>
              </w:rPr>
              <w:t>электрограмм</w:t>
            </w:r>
            <w:proofErr w:type="spellEnd"/>
            <w:r w:rsidRPr="00C72E53">
              <w:rPr>
                <w:rFonts w:ascii="Times New Roman" w:eastAsia="Times New Roman" w:hAnsi="Times New Roman"/>
                <w:sz w:val="20"/>
                <w:szCs w:val="20"/>
                <w:lang w:eastAsia="ru-RU"/>
              </w:rPr>
              <w:t xml:space="preserve"> </w:t>
            </w:r>
            <w:proofErr w:type="spellStart"/>
            <w:r w:rsidRPr="00C72E53">
              <w:rPr>
                <w:rFonts w:ascii="Times New Roman" w:eastAsia="Times New Roman" w:hAnsi="Times New Roman"/>
                <w:sz w:val="20"/>
                <w:szCs w:val="20"/>
                <w:lang w:eastAsia="ru-RU"/>
              </w:rPr>
              <w:t>микроэлектродов</w:t>
            </w:r>
            <w:proofErr w:type="spellEnd"/>
            <w:r w:rsidRPr="00C72E53">
              <w:rPr>
                <w:rFonts w:ascii="Times New Roman" w:eastAsia="Times New Roman" w:hAnsi="Times New Roman"/>
                <w:sz w:val="20"/>
                <w:szCs w:val="20"/>
                <w:lang w:eastAsia="ru-RU"/>
              </w:rPr>
              <w:t xml:space="preserve">; </w:t>
            </w:r>
            <w:proofErr w:type="gramStart"/>
            <w:r w:rsidRPr="00C72E53">
              <w:rPr>
                <w:rFonts w:ascii="Times New Roman" w:eastAsia="Times New Roman" w:hAnsi="Times New Roman"/>
                <w:sz w:val="20"/>
                <w:szCs w:val="20"/>
                <w:lang w:eastAsia="ru-RU"/>
              </w:rPr>
              <w:t>наличие возможности достоверной дифференциации потенциалов за счет исключения «</w:t>
            </w:r>
            <w:proofErr w:type="spellStart"/>
            <w:r w:rsidRPr="00C72E53">
              <w:rPr>
                <w:rFonts w:ascii="Times New Roman" w:eastAsia="Times New Roman" w:hAnsi="Times New Roman"/>
                <w:sz w:val="20"/>
                <w:szCs w:val="20"/>
                <w:lang w:eastAsia="ru-RU"/>
              </w:rPr>
              <w:t>far-field</w:t>
            </w:r>
            <w:proofErr w:type="spellEnd"/>
            <w:r w:rsidRPr="00C72E53">
              <w:rPr>
                <w:rFonts w:ascii="Times New Roman" w:eastAsia="Times New Roman" w:hAnsi="Times New Roman"/>
                <w:sz w:val="20"/>
                <w:szCs w:val="20"/>
                <w:lang w:eastAsia="ru-RU"/>
              </w:rPr>
              <w:t xml:space="preserve">» сигналов конвекционных электродов; наличие расширенных возможностей стимуляции за счет обеспечения минимального порога и наименьшего периода сатурации, в том числе при одновременном нанесении радиочастотного воздействия; наличие возможности оценки достижения </w:t>
            </w:r>
            <w:proofErr w:type="spellStart"/>
            <w:r w:rsidRPr="00C72E53">
              <w:rPr>
                <w:rFonts w:ascii="Times New Roman" w:eastAsia="Times New Roman" w:hAnsi="Times New Roman"/>
                <w:sz w:val="20"/>
                <w:szCs w:val="20"/>
                <w:lang w:eastAsia="ru-RU"/>
              </w:rPr>
              <w:t>трансмуральности</w:t>
            </w:r>
            <w:proofErr w:type="spellEnd"/>
            <w:r w:rsidRPr="00C72E53">
              <w:rPr>
                <w:rFonts w:ascii="Times New Roman" w:eastAsia="Times New Roman" w:hAnsi="Times New Roman"/>
                <w:sz w:val="20"/>
                <w:szCs w:val="20"/>
                <w:lang w:eastAsia="ru-RU"/>
              </w:rPr>
              <w:t xml:space="preserve"> поражения и эффективности радиочастотного воздействия в режиме реального времени на основе снижения </w:t>
            </w:r>
            <w:r w:rsidRPr="00C72E53">
              <w:rPr>
                <w:rFonts w:ascii="Times New Roman" w:eastAsia="Times New Roman" w:hAnsi="Times New Roman"/>
                <w:sz w:val="20"/>
                <w:szCs w:val="20"/>
                <w:lang w:eastAsia="ru-RU"/>
              </w:rPr>
              <w:lastRenderedPageBreak/>
              <w:t>(</w:t>
            </w:r>
            <w:proofErr w:type="spellStart"/>
            <w:r w:rsidRPr="00C72E53">
              <w:rPr>
                <w:rFonts w:ascii="Times New Roman" w:eastAsia="Times New Roman" w:hAnsi="Times New Roman"/>
                <w:sz w:val="20"/>
                <w:szCs w:val="20"/>
                <w:lang w:eastAsia="ru-RU"/>
              </w:rPr>
              <w:t>аттенуации</w:t>
            </w:r>
            <w:proofErr w:type="spellEnd"/>
            <w:r w:rsidRPr="00C72E53">
              <w:rPr>
                <w:rFonts w:ascii="Times New Roman" w:eastAsia="Times New Roman" w:hAnsi="Times New Roman"/>
                <w:sz w:val="20"/>
                <w:szCs w:val="20"/>
                <w:lang w:eastAsia="ru-RU"/>
              </w:rPr>
              <w:t xml:space="preserve">) амплитуды </w:t>
            </w:r>
            <w:proofErr w:type="spellStart"/>
            <w:r w:rsidRPr="00C72E53">
              <w:rPr>
                <w:rFonts w:ascii="Times New Roman" w:eastAsia="Times New Roman" w:hAnsi="Times New Roman"/>
                <w:sz w:val="20"/>
                <w:szCs w:val="20"/>
                <w:lang w:eastAsia="ru-RU"/>
              </w:rPr>
              <w:t>электрограмм</w:t>
            </w:r>
            <w:proofErr w:type="spellEnd"/>
            <w:r w:rsidRPr="00C72E53">
              <w:rPr>
                <w:rFonts w:ascii="Times New Roman" w:eastAsia="Times New Roman" w:hAnsi="Times New Roman"/>
                <w:sz w:val="20"/>
                <w:szCs w:val="20"/>
                <w:lang w:eastAsia="ru-RU"/>
              </w:rPr>
              <w:t xml:space="preserve"> </w:t>
            </w:r>
            <w:proofErr w:type="spellStart"/>
            <w:r w:rsidRPr="00C72E53">
              <w:rPr>
                <w:rFonts w:ascii="Times New Roman" w:eastAsia="Times New Roman" w:hAnsi="Times New Roman"/>
                <w:sz w:val="20"/>
                <w:szCs w:val="20"/>
                <w:lang w:eastAsia="ru-RU"/>
              </w:rPr>
              <w:t>миниэлектродов</w:t>
            </w:r>
            <w:proofErr w:type="spellEnd"/>
            <w:r w:rsidRPr="00C72E53">
              <w:rPr>
                <w:rFonts w:ascii="Times New Roman" w:eastAsia="Times New Roman" w:hAnsi="Times New Roman"/>
                <w:sz w:val="20"/>
                <w:szCs w:val="20"/>
                <w:lang w:eastAsia="ru-RU"/>
              </w:rPr>
              <w:t>;</w:t>
            </w:r>
            <w:proofErr w:type="gramEnd"/>
            <w:r w:rsidRPr="00C72E53">
              <w:rPr>
                <w:rFonts w:ascii="Times New Roman" w:eastAsia="Times New Roman" w:hAnsi="Times New Roman"/>
                <w:sz w:val="20"/>
                <w:szCs w:val="20"/>
                <w:lang w:eastAsia="ru-RU"/>
              </w:rPr>
              <w:t xml:space="preserve"> наличие совместимости с радиочастотными генераторами  наличие совместимости с радиочастотным генератором EP-</w:t>
            </w:r>
            <w:proofErr w:type="spellStart"/>
            <w:r w:rsidRPr="00C72E53">
              <w:rPr>
                <w:rFonts w:ascii="Times New Roman" w:eastAsia="Times New Roman" w:hAnsi="Times New Roman"/>
                <w:sz w:val="20"/>
                <w:szCs w:val="20"/>
                <w:lang w:eastAsia="ru-RU"/>
              </w:rPr>
              <w:t>Shuttle</w:t>
            </w:r>
            <w:proofErr w:type="spellEnd"/>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 xml:space="preserve">Абляционный катетер </w:t>
            </w:r>
            <w:proofErr w:type="spellStart"/>
            <w:r w:rsidRPr="00FD6FEC">
              <w:rPr>
                <w:rFonts w:ascii="Times New Roman" w:hAnsi="Times New Roman"/>
                <w:sz w:val="20"/>
                <w:szCs w:val="20"/>
              </w:rPr>
              <w:t>орашаемый</w:t>
            </w:r>
            <w:proofErr w:type="spellEnd"/>
            <w:r w:rsidRPr="00FD6FEC">
              <w:rPr>
                <w:rFonts w:ascii="Times New Roman" w:hAnsi="Times New Roman"/>
                <w:sz w:val="20"/>
                <w:szCs w:val="20"/>
              </w:rPr>
              <w:t xml:space="preserve"> </w:t>
            </w:r>
          </w:p>
        </w:tc>
        <w:tc>
          <w:tcPr>
            <w:tcW w:w="11996" w:type="dxa"/>
            <w:tcBorders>
              <w:top w:val="nil"/>
              <w:left w:val="nil"/>
              <w:bottom w:val="single" w:sz="4" w:space="0" w:color="auto"/>
              <w:right w:val="single" w:sz="4" w:space="0" w:color="auto"/>
            </w:tcBorders>
            <w:shd w:val="clear" w:color="000000" w:fill="FFFFFF"/>
            <w:vAlign w:val="center"/>
          </w:tcPr>
          <w:p w:rsidR="00171263" w:rsidRPr="00C72E53" w:rsidRDefault="00171263" w:rsidP="00DC4BA6">
            <w:pPr>
              <w:pStyle w:val="ab"/>
              <w:rPr>
                <w:rFonts w:ascii="Times New Roman" w:hAnsi="Times New Roman"/>
                <w:color w:val="000000"/>
                <w:sz w:val="20"/>
                <w:szCs w:val="20"/>
              </w:rPr>
            </w:pPr>
            <w:r w:rsidRPr="00C72E53">
              <w:rPr>
                <w:rFonts w:ascii="Times New Roman" w:hAnsi="Times New Roman"/>
                <w:sz w:val="20"/>
                <w:szCs w:val="20"/>
              </w:rPr>
              <w:t xml:space="preserve">Катетер </w:t>
            </w:r>
            <w:proofErr w:type="spellStart"/>
            <w:r w:rsidRPr="00C72E53">
              <w:rPr>
                <w:rFonts w:ascii="Times New Roman" w:hAnsi="Times New Roman"/>
                <w:sz w:val="20"/>
                <w:szCs w:val="20"/>
              </w:rPr>
              <w:t>эндоваскулярный</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аблационный</w:t>
            </w:r>
            <w:proofErr w:type="spellEnd"/>
            <w:r w:rsidRPr="00C72E53">
              <w:rPr>
                <w:rFonts w:ascii="Times New Roman" w:hAnsi="Times New Roman"/>
                <w:sz w:val="20"/>
                <w:szCs w:val="20"/>
              </w:rPr>
              <w:t xml:space="preserve"> орошаемый по </w:t>
            </w:r>
            <w:proofErr w:type="gramStart"/>
            <w:r w:rsidRPr="00C72E53">
              <w:rPr>
                <w:rFonts w:ascii="Times New Roman" w:hAnsi="Times New Roman"/>
                <w:sz w:val="20"/>
                <w:szCs w:val="20"/>
              </w:rPr>
              <w:t>отрытому</w:t>
            </w:r>
            <w:proofErr w:type="gramEnd"/>
            <w:r w:rsidRPr="00C72E53">
              <w:rPr>
                <w:rFonts w:ascii="Times New Roman" w:hAnsi="Times New Roman"/>
                <w:sz w:val="20"/>
                <w:szCs w:val="20"/>
              </w:rPr>
              <w:t xml:space="preserve"> контору для высокоточного картирования. Количество ирригационных отверстий, 6; наличие двойной камеры орошения; тип кривизны – большая; тип управления - двунаправленный; рабочая длина катетера, 110 см; диаметр рабочей части катетера, 7,5 F; наличие термопары для контроля температуры в точке воздействия; количество конвекционных электродов, 4; длина </w:t>
            </w:r>
            <w:proofErr w:type="spellStart"/>
            <w:r w:rsidRPr="00C72E53">
              <w:rPr>
                <w:rFonts w:ascii="Times New Roman" w:hAnsi="Times New Roman"/>
                <w:sz w:val="20"/>
                <w:szCs w:val="20"/>
              </w:rPr>
              <w:t>аблационного</w:t>
            </w:r>
            <w:proofErr w:type="spellEnd"/>
            <w:r w:rsidRPr="00C72E53">
              <w:rPr>
                <w:rFonts w:ascii="Times New Roman" w:hAnsi="Times New Roman"/>
                <w:sz w:val="20"/>
                <w:szCs w:val="20"/>
              </w:rPr>
              <w:t xml:space="preserve"> (дистального) кончика, 4,5  мм; диаметр </w:t>
            </w:r>
            <w:proofErr w:type="spellStart"/>
            <w:r w:rsidRPr="00C72E53">
              <w:rPr>
                <w:rFonts w:ascii="Times New Roman" w:hAnsi="Times New Roman"/>
                <w:sz w:val="20"/>
                <w:szCs w:val="20"/>
              </w:rPr>
              <w:t>аблационного</w:t>
            </w:r>
            <w:proofErr w:type="spellEnd"/>
            <w:r w:rsidRPr="00C72E53">
              <w:rPr>
                <w:rFonts w:ascii="Times New Roman" w:hAnsi="Times New Roman"/>
                <w:sz w:val="20"/>
                <w:szCs w:val="20"/>
              </w:rPr>
              <w:t xml:space="preserve"> (дистального) кончика, 7 F; Количество </w:t>
            </w:r>
            <w:proofErr w:type="spellStart"/>
            <w:r w:rsidRPr="00C72E53">
              <w:rPr>
                <w:rFonts w:ascii="Times New Roman" w:hAnsi="Times New Roman"/>
                <w:sz w:val="20"/>
                <w:szCs w:val="20"/>
              </w:rPr>
              <w:t>микроэлектродов</w:t>
            </w:r>
            <w:proofErr w:type="spellEnd"/>
            <w:r w:rsidRPr="00C72E53">
              <w:rPr>
                <w:rFonts w:ascii="Times New Roman" w:hAnsi="Times New Roman"/>
                <w:sz w:val="20"/>
                <w:szCs w:val="20"/>
              </w:rPr>
              <w:t xml:space="preserve">, равноудаленно и копланарно расположенных на </w:t>
            </w:r>
            <w:proofErr w:type="spellStart"/>
            <w:r w:rsidRPr="00C72E53">
              <w:rPr>
                <w:rFonts w:ascii="Times New Roman" w:hAnsi="Times New Roman"/>
                <w:sz w:val="20"/>
                <w:szCs w:val="20"/>
              </w:rPr>
              <w:t>аблационном</w:t>
            </w:r>
            <w:proofErr w:type="spellEnd"/>
            <w:r w:rsidRPr="00C72E53">
              <w:rPr>
                <w:rFonts w:ascii="Times New Roman" w:hAnsi="Times New Roman"/>
                <w:sz w:val="20"/>
                <w:szCs w:val="20"/>
              </w:rPr>
              <w:t xml:space="preserve"> (дистальном) электроде, 3; расстояние от </w:t>
            </w:r>
            <w:proofErr w:type="spellStart"/>
            <w:r w:rsidRPr="00C72E53">
              <w:rPr>
                <w:rFonts w:ascii="Times New Roman" w:hAnsi="Times New Roman"/>
                <w:sz w:val="20"/>
                <w:szCs w:val="20"/>
              </w:rPr>
              <w:t>микроэлектродов</w:t>
            </w:r>
            <w:proofErr w:type="spellEnd"/>
            <w:r w:rsidRPr="00C72E53">
              <w:rPr>
                <w:rFonts w:ascii="Times New Roman" w:hAnsi="Times New Roman"/>
                <w:sz w:val="20"/>
                <w:szCs w:val="20"/>
              </w:rPr>
              <w:t xml:space="preserve"> до кончика катетера, 2 мм; наличие электрической изоляции </w:t>
            </w:r>
            <w:proofErr w:type="spellStart"/>
            <w:r w:rsidRPr="00C72E53">
              <w:rPr>
                <w:rFonts w:ascii="Times New Roman" w:hAnsi="Times New Roman"/>
                <w:sz w:val="20"/>
                <w:szCs w:val="20"/>
              </w:rPr>
              <w:t>микроэлектродов</w:t>
            </w:r>
            <w:proofErr w:type="spellEnd"/>
            <w:r w:rsidRPr="00C72E53">
              <w:rPr>
                <w:rFonts w:ascii="Times New Roman" w:hAnsi="Times New Roman"/>
                <w:sz w:val="20"/>
                <w:szCs w:val="20"/>
              </w:rPr>
              <w:t xml:space="preserve">; наличие возможности построения высокоточных </w:t>
            </w:r>
            <w:proofErr w:type="spellStart"/>
            <w:r w:rsidRPr="00C72E53">
              <w:rPr>
                <w:rFonts w:ascii="Times New Roman" w:hAnsi="Times New Roman"/>
                <w:sz w:val="20"/>
                <w:szCs w:val="20"/>
              </w:rPr>
              <w:t>изохрональных</w:t>
            </w:r>
            <w:proofErr w:type="spellEnd"/>
            <w:r w:rsidRPr="00C72E53">
              <w:rPr>
                <w:rFonts w:ascii="Times New Roman" w:hAnsi="Times New Roman"/>
                <w:sz w:val="20"/>
                <w:szCs w:val="20"/>
              </w:rPr>
              <w:t xml:space="preserve"> (активационных) и изопотенциальных карт на основе регистрации биполярных </w:t>
            </w:r>
            <w:proofErr w:type="spellStart"/>
            <w:r w:rsidRPr="00C72E53">
              <w:rPr>
                <w:rFonts w:ascii="Times New Roman" w:hAnsi="Times New Roman"/>
                <w:sz w:val="20"/>
                <w:szCs w:val="20"/>
              </w:rPr>
              <w:t>электрограмм</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микроэлектродов</w:t>
            </w:r>
            <w:proofErr w:type="spellEnd"/>
            <w:r w:rsidRPr="00C72E53">
              <w:rPr>
                <w:rFonts w:ascii="Times New Roman" w:hAnsi="Times New Roman"/>
                <w:sz w:val="20"/>
                <w:szCs w:val="20"/>
              </w:rPr>
              <w:t>; наличие возможности достоверной дифференциации потенциалов за счет исключения «</w:t>
            </w:r>
            <w:proofErr w:type="spellStart"/>
            <w:r w:rsidRPr="00C72E53">
              <w:rPr>
                <w:rFonts w:ascii="Times New Roman" w:hAnsi="Times New Roman"/>
                <w:sz w:val="20"/>
                <w:szCs w:val="20"/>
              </w:rPr>
              <w:t>far-field</w:t>
            </w:r>
            <w:proofErr w:type="spellEnd"/>
            <w:r w:rsidRPr="00C72E53">
              <w:rPr>
                <w:rFonts w:ascii="Times New Roman" w:hAnsi="Times New Roman"/>
                <w:sz w:val="20"/>
                <w:szCs w:val="20"/>
              </w:rPr>
              <w:t xml:space="preserve">» сигналов конвекционных электродов; наличие расширенных возможностей стимуляции за счет обеспечения минимального порога и наименьшего периода сатурации, в том числе при одновременном нанесении радиочастотного воздействия; наличие возможности оценки достижения </w:t>
            </w:r>
            <w:proofErr w:type="spellStart"/>
            <w:r w:rsidRPr="00C72E53">
              <w:rPr>
                <w:rFonts w:ascii="Times New Roman" w:hAnsi="Times New Roman"/>
                <w:sz w:val="20"/>
                <w:szCs w:val="20"/>
              </w:rPr>
              <w:t>трансмуральности</w:t>
            </w:r>
            <w:proofErr w:type="spellEnd"/>
            <w:r w:rsidRPr="00C72E53">
              <w:rPr>
                <w:rFonts w:ascii="Times New Roman" w:hAnsi="Times New Roman"/>
                <w:sz w:val="20"/>
                <w:szCs w:val="20"/>
              </w:rPr>
              <w:t xml:space="preserve"> поражения и эффективности радиочастотного воздействия в режиме реального времени на основе снижения (</w:t>
            </w:r>
            <w:proofErr w:type="spellStart"/>
            <w:r w:rsidRPr="00C72E53">
              <w:rPr>
                <w:rFonts w:ascii="Times New Roman" w:hAnsi="Times New Roman"/>
                <w:sz w:val="20"/>
                <w:szCs w:val="20"/>
              </w:rPr>
              <w:t>аттенуации</w:t>
            </w:r>
            <w:proofErr w:type="spellEnd"/>
            <w:r w:rsidRPr="00C72E53">
              <w:rPr>
                <w:rFonts w:ascii="Times New Roman" w:hAnsi="Times New Roman"/>
                <w:sz w:val="20"/>
                <w:szCs w:val="20"/>
              </w:rPr>
              <w:t xml:space="preserve">) амплитуды </w:t>
            </w:r>
            <w:proofErr w:type="spellStart"/>
            <w:r w:rsidRPr="00C72E53">
              <w:rPr>
                <w:rFonts w:ascii="Times New Roman" w:hAnsi="Times New Roman"/>
                <w:sz w:val="20"/>
                <w:szCs w:val="20"/>
              </w:rPr>
              <w:t>электрограмм</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миниэлектродов</w:t>
            </w:r>
            <w:proofErr w:type="spellEnd"/>
            <w:r w:rsidRPr="00C72E53">
              <w:rPr>
                <w:rFonts w:ascii="Times New Roman" w:hAnsi="Times New Roman"/>
                <w:sz w:val="20"/>
                <w:szCs w:val="20"/>
              </w:rPr>
              <w:t>; наличие совместимости с радиочастотным генератором EP-</w:t>
            </w:r>
            <w:proofErr w:type="spellStart"/>
            <w:r w:rsidRPr="00C72E53">
              <w:rPr>
                <w:rFonts w:ascii="Times New Roman" w:hAnsi="Times New Roman"/>
                <w:sz w:val="20"/>
                <w:szCs w:val="20"/>
              </w:rPr>
              <w:t>Shuttle</w:t>
            </w:r>
            <w:proofErr w:type="spellEnd"/>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 xml:space="preserve">Игла </w:t>
            </w:r>
            <w:proofErr w:type="spellStart"/>
            <w:r w:rsidRPr="00FD6FEC">
              <w:rPr>
                <w:rFonts w:ascii="Times New Roman" w:hAnsi="Times New Roman"/>
                <w:sz w:val="20"/>
                <w:szCs w:val="20"/>
              </w:rPr>
              <w:t>трансептальная</w:t>
            </w:r>
            <w:proofErr w:type="spellEnd"/>
            <w:r w:rsidRPr="00FD6FEC">
              <w:rPr>
                <w:rFonts w:ascii="Times New Roman" w:hAnsi="Times New Roman"/>
                <w:sz w:val="20"/>
                <w:szCs w:val="20"/>
              </w:rPr>
              <w:t xml:space="preserve"> </w:t>
            </w:r>
          </w:p>
        </w:tc>
        <w:tc>
          <w:tcPr>
            <w:tcW w:w="11996"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color w:val="000000"/>
                <w:sz w:val="20"/>
                <w:szCs w:val="20"/>
              </w:rPr>
            </w:pPr>
            <w:r w:rsidRPr="00FD6FEC">
              <w:rPr>
                <w:rFonts w:ascii="Times New Roman" w:hAnsi="Times New Roman"/>
                <w:color w:val="000000"/>
                <w:sz w:val="20"/>
                <w:szCs w:val="20"/>
              </w:rPr>
              <w:t xml:space="preserve">Игла для </w:t>
            </w:r>
            <w:proofErr w:type="spellStart"/>
            <w:r w:rsidRPr="00FD6FEC">
              <w:rPr>
                <w:rFonts w:ascii="Times New Roman" w:hAnsi="Times New Roman"/>
                <w:color w:val="000000"/>
                <w:sz w:val="20"/>
                <w:szCs w:val="20"/>
              </w:rPr>
              <w:t>транссептальной</w:t>
            </w:r>
            <w:proofErr w:type="spellEnd"/>
            <w:r w:rsidRPr="00FD6FEC">
              <w:rPr>
                <w:rFonts w:ascii="Times New Roman" w:hAnsi="Times New Roman"/>
                <w:color w:val="000000"/>
                <w:sz w:val="20"/>
                <w:szCs w:val="20"/>
              </w:rPr>
              <w:t xml:space="preserve"> пункции, длина 71, 89, 98 см, размер 18 </w:t>
            </w:r>
            <w:proofErr w:type="spellStart"/>
            <w:r w:rsidRPr="00FD6FEC">
              <w:rPr>
                <w:rFonts w:ascii="Times New Roman" w:hAnsi="Times New Roman"/>
                <w:color w:val="000000"/>
                <w:sz w:val="20"/>
                <w:szCs w:val="20"/>
              </w:rPr>
              <w:t>ga</w:t>
            </w:r>
            <w:proofErr w:type="spellEnd"/>
            <w:r w:rsidRPr="00FD6FEC">
              <w:rPr>
                <w:rFonts w:ascii="Times New Roman" w:hAnsi="Times New Roman"/>
                <w:color w:val="000000"/>
                <w:sz w:val="20"/>
                <w:szCs w:val="20"/>
              </w:rPr>
              <w:t xml:space="preserve">. взрослый, угол среза 50 градусов, маркер на чехле иглы для определения направления изгиба, проксимальный размер стилета 0.7 мм, дистальный размер стилета 0.35 мм. Изгиб BRK, BRK1, BRK2.  В комплект входит </w:t>
            </w:r>
            <w:proofErr w:type="spellStart"/>
            <w:r w:rsidRPr="00FD6FEC">
              <w:rPr>
                <w:rFonts w:ascii="Times New Roman" w:hAnsi="Times New Roman"/>
                <w:color w:val="000000"/>
                <w:sz w:val="20"/>
                <w:szCs w:val="20"/>
              </w:rPr>
              <w:t>транссептальная</w:t>
            </w:r>
            <w:proofErr w:type="spellEnd"/>
            <w:r w:rsidRPr="00FD6FEC">
              <w:rPr>
                <w:rFonts w:ascii="Times New Roman" w:hAnsi="Times New Roman"/>
                <w:color w:val="000000"/>
                <w:sz w:val="20"/>
                <w:szCs w:val="20"/>
              </w:rPr>
              <w:t xml:space="preserve"> игла из нержавеющей стали и стилет.</w:t>
            </w:r>
          </w:p>
        </w:tc>
      </w:tr>
      <w:tr w:rsidR="00171263" w:rsidRPr="006D485E" w:rsidTr="009825D5">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proofErr w:type="gramStart"/>
            <w:r w:rsidRPr="00FD6FEC">
              <w:rPr>
                <w:rFonts w:ascii="Times New Roman" w:hAnsi="Times New Roman"/>
                <w:sz w:val="20"/>
                <w:szCs w:val="20"/>
              </w:rPr>
              <w:t>Имплантируемый</w:t>
            </w:r>
            <w:proofErr w:type="gramEnd"/>
            <w:r w:rsidRPr="00FD6FEC">
              <w:rPr>
                <w:rFonts w:ascii="Times New Roman" w:hAnsi="Times New Roman"/>
                <w:sz w:val="20"/>
                <w:szCs w:val="20"/>
              </w:rPr>
              <w:t xml:space="preserve"> </w:t>
            </w:r>
            <w:proofErr w:type="spellStart"/>
            <w:r w:rsidRPr="00FD6FEC">
              <w:rPr>
                <w:rFonts w:ascii="Times New Roman" w:hAnsi="Times New Roman"/>
                <w:sz w:val="20"/>
                <w:szCs w:val="20"/>
              </w:rPr>
              <w:t>кардиовертер</w:t>
            </w:r>
            <w:proofErr w:type="spellEnd"/>
            <w:r w:rsidRPr="00FD6FEC">
              <w:rPr>
                <w:rFonts w:ascii="Times New Roman" w:hAnsi="Times New Roman"/>
                <w:sz w:val="20"/>
                <w:szCs w:val="20"/>
              </w:rPr>
              <w:t>-дефибриллятор двухкамерный, МРТ-совместимый, с принадлежностями CHARISMA EL ICD DR D333 DF-4</w:t>
            </w:r>
          </w:p>
        </w:tc>
        <w:tc>
          <w:tcPr>
            <w:tcW w:w="11996" w:type="dxa"/>
            <w:tcBorders>
              <w:top w:val="nil"/>
              <w:left w:val="nil"/>
              <w:bottom w:val="single" w:sz="4" w:space="0" w:color="auto"/>
              <w:right w:val="single" w:sz="4" w:space="0" w:color="auto"/>
            </w:tcBorders>
            <w:shd w:val="clear" w:color="000000" w:fill="FFFFFF"/>
          </w:tcPr>
          <w:p w:rsidR="00171263" w:rsidRPr="00C72E53" w:rsidRDefault="00171263" w:rsidP="00DC4BA6">
            <w:pPr>
              <w:pStyle w:val="ab"/>
              <w:rPr>
                <w:rFonts w:ascii="Times New Roman" w:hAnsi="Times New Roman"/>
                <w:sz w:val="20"/>
                <w:szCs w:val="20"/>
              </w:rPr>
            </w:pPr>
            <w:r w:rsidRPr="00C72E53">
              <w:rPr>
                <w:rFonts w:ascii="Times New Roman" w:hAnsi="Times New Roman"/>
                <w:sz w:val="20"/>
                <w:szCs w:val="20"/>
              </w:rPr>
              <w:t xml:space="preserve">Двухкамерный имплантируемый </w:t>
            </w:r>
            <w:proofErr w:type="spellStart"/>
            <w:r w:rsidRPr="00C72E53">
              <w:rPr>
                <w:rFonts w:ascii="Times New Roman" w:hAnsi="Times New Roman"/>
                <w:sz w:val="20"/>
                <w:szCs w:val="20"/>
              </w:rPr>
              <w:t>кардиовертер</w:t>
            </w:r>
            <w:proofErr w:type="spellEnd"/>
            <w:r w:rsidRPr="00C72E53">
              <w:rPr>
                <w:rFonts w:ascii="Times New Roman" w:hAnsi="Times New Roman"/>
                <w:sz w:val="20"/>
                <w:szCs w:val="20"/>
              </w:rPr>
              <w:t>-дефибриллятор (ИКД)</w:t>
            </w:r>
            <w:r w:rsidRPr="00C72E53">
              <w:rPr>
                <w:rFonts w:ascii="Times New Roman" w:hAnsi="Times New Roman"/>
                <w:sz w:val="20"/>
                <w:szCs w:val="20"/>
              </w:rPr>
              <w:br/>
              <w:t xml:space="preserve">МРТ-совместимый двухкамерный имплантируемый </w:t>
            </w:r>
            <w:proofErr w:type="spellStart"/>
            <w:r w:rsidRPr="00C72E53">
              <w:rPr>
                <w:rFonts w:ascii="Times New Roman" w:hAnsi="Times New Roman"/>
                <w:sz w:val="20"/>
                <w:szCs w:val="20"/>
              </w:rPr>
              <w:t>кардиовертер</w:t>
            </w:r>
            <w:proofErr w:type="spellEnd"/>
            <w:r w:rsidRPr="00C72E53">
              <w:rPr>
                <w:rFonts w:ascii="Times New Roman" w:hAnsi="Times New Roman"/>
                <w:sz w:val="20"/>
                <w:szCs w:val="20"/>
              </w:rPr>
              <w:t>-дефибриллятор позволяет проводить пациенту с имплантированной системой МРТ-сканирование 1,5</w:t>
            </w:r>
            <w:proofErr w:type="gramStart"/>
            <w:r w:rsidRPr="00C72E53">
              <w:rPr>
                <w:rFonts w:ascii="Times New Roman" w:hAnsi="Times New Roman"/>
                <w:sz w:val="20"/>
                <w:szCs w:val="20"/>
              </w:rPr>
              <w:t>Т</w:t>
            </w:r>
            <w:proofErr w:type="gramEnd"/>
            <w:r w:rsidRPr="00C72E53">
              <w:rPr>
                <w:rFonts w:ascii="Times New Roman" w:hAnsi="Times New Roman"/>
                <w:sz w:val="20"/>
                <w:szCs w:val="20"/>
              </w:rPr>
              <w:t xml:space="preserve"> и 3Т, без ограничений по области сканирования (включая область сердца) и продолжительности процедуры МРТ-сканирования, при условии имплантации устройства с МРТ-совместимыми электродами и соблюдении требуемых производителем условий проведения МРТ исследования.</w:t>
            </w:r>
            <w:r w:rsidRPr="00C72E53">
              <w:rPr>
                <w:rFonts w:ascii="Times New Roman" w:hAnsi="Times New Roman"/>
                <w:sz w:val="20"/>
                <w:szCs w:val="20"/>
              </w:rPr>
              <w:br/>
              <w:t xml:space="preserve">1. Устройство: коннекторы: IS-1, DF-4; масса: 71,4 г.; объем: 31 см3; Габариты: 77 мм x 54 мм x 9,9 мм; </w:t>
            </w:r>
            <w:r w:rsidRPr="00C72E53">
              <w:rPr>
                <w:rFonts w:ascii="Times New Roman" w:hAnsi="Times New Roman"/>
                <w:sz w:val="20"/>
                <w:szCs w:val="20"/>
              </w:rPr>
              <w:br/>
              <w:t>Материалы, контактирующие с тканями тела человека: Титан, полиуретан, силиконовый каучук</w:t>
            </w:r>
            <w:r w:rsidRPr="00C72E53">
              <w:rPr>
                <w:rFonts w:ascii="Times New Roman" w:hAnsi="Times New Roman"/>
                <w:sz w:val="20"/>
                <w:szCs w:val="20"/>
              </w:rPr>
              <w:br/>
              <w:t xml:space="preserve">Форма корпуса: </w:t>
            </w:r>
            <w:proofErr w:type="gramStart"/>
            <w:r w:rsidRPr="00C72E53">
              <w:rPr>
                <w:rFonts w:ascii="Times New Roman" w:hAnsi="Times New Roman"/>
                <w:sz w:val="20"/>
                <w:szCs w:val="20"/>
              </w:rPr>
              <w:t>Физиологическая</w:t>
            </w:r>
            <w:proofErr w:type="gramEnd"/>
            <w:r w:rsidRPr="00C72E53">
              <w:rPr>
                <w:rFonts w:ascii="Times New Roman" w:hAnsi="Times New Roman"/>
                <w:sz w:val="20"/>
                <w:szCs w:val="20"/>
              </w:rPr>
              <w:t xml:space="preserve">, </w:t>
            </w:r>
            <w:proofErr w:type="spellStart"/>
            <w:r w:rsidRPr="00C72E53">
              <w:rPr>
                <w:rFonts w:ascii="Times New Roman" w:hAnsi="Times New Roman"/>
                <w:sz w:val="20"/>
                <w:szCs w:val="20"/>
              </w:rPr>
              <w:t>тонкопрофильная</w:t>
            </w:r>
            <w:proofErr w:type="spellEnd"/>
            <w:r w:rsidRPr="00C72E53">
              <w:rPr>
                <w:rFonts w:ascii="Times New Roman" w:hAnsi="Times New Roman"/>
                <w:sz w:val="20"/>
                <w:szCs w:val="20"/>
              </w:rPr>
              <w:t>, менее 1 см толщиной.</w:t>
            </w:r>
            <w:r w:rsidRPr="00C72E53">
              <w:rPr>
                <w:rFonts w:ascii="Times New Roman" w:hAnsi="Times New Roman"/>
                <w:sz w:val="20"/>
                <w:szCs w:val="20"/>
              </w:rPr>
              <w:br/>
              <w:t>Батарея увеличенной емкости с технологией ENDURALIFE™, обеспечивающая срок службы более 13 лет. Полезная емкость батареи устройства – 1,8</w:t>
            </w:r>
            <w:proofErr w:type="gramStart"/>
            <w:r w:rsidRPr="00C72E53">
              <w:rPr>
                <w:rFonts w:ascii="Times New Roman" w:hAnsi="Times New Roman"/>
                <w:sz w:val="20"/>
                <w:szCs w:val="20"/>
              </w:rPr>
              <w:t xml:space="preserve"> А</w:t>
            </w:r>
            <w:proofErr w:type="gramEnd"/>
            <w:r w:rsidRPr="00C72E53">
              <w:rPr>
                <w:rFonts w:ascii="Times New Roman" w:hAnsi="Times New Roman"/>
                <w:sz w:val="20"/>
                <w:szCs w:val="20"/>
              </w:rPr>
              <w:t>/ч.</w:t>
            </w:r>
            <w:r w:rsidRPr="00C72E53">
              <w:rPr>
                <w:rFonts w:ascii="Times New Roman" w:hAnsi="Times New Roman"/>
                <w:sz w:val="20"/>
                <w:szCs w:val="20"/>
              </w:rPr>
              <w:br/>
              <w:t xml:space="preserve">Расчётный срок службы – 15,4 года при  следующих условиях: Режим стимуляции DDDR,  15% стимуляции, базовая частота 60 в минуту, длительность предсердного и желудочкового  импульсов  0.4 </w:t>
            </w:r>
            <w:proofErr w:type="spellStart"/>
            <w:r w:rsidRPr="00C72E53">
              <w:rPr>
                <w:rFonts w:ascii="Times New Roman" w:hAnsi="Times New Roman"/>
                <w:sz w:val="20"/>
                <w:szCs w:val="20"/>
              </w:rPr>
              <w:t>мс</w:t>
            </w:r>
            <w:proofErr w:type="spellEnd"/>
            <w:r w:rsidRPr="00C72E53">
              <w:rPr>
                <w:rFonts w:ascii="Times New Roman" w:hAnsi="Times New Roman"/>
                <w:sz w:val="20"/>
                <w:szCs w:val="20"/>
              </w:rPr>
              <w:t>, импеданс электродов  700 Ом, амплитуда  стимула ПП/ПЖ =  2.5</w:t>
            </w:r>
            <w:proofErr w:type="gramStart"/>
            <w:r w:rsidRPr="00C72E53">
              <w:rPr>
                <w:rFonts w:ascii="Times New Roman" w:hAnsi="Times New Roman"/>
                <w:sz w:val="20"/>
                <w:szCs w:val="20"/>
              </w:rPr>
              <w:t xml:space="preserve"> В</w:t>
            </w:r>
            <w:proofErr w:type="gramEnd"/>
            <w:r w:rsidRPr="00C72E53">
              <w:rPr>
                <w:rFonts w:ascii="Times New Roman" w:hAnsi="Times New Roman"/>
                <w:sz w:val="20"/>
                <w:szCs w:val="20"/>
              </w:rPr>
              <w:t xml:space="preserve">; акселерометр </w:t>
            </w:r>
            <w:proofErr w:type="spellStart"/>
            <w:r w:rsidRPr="00C72E53">
              <w:rPr>
                <w:rFonts w:ascii="Times New Roman" w:hAnsi="Times New Roman"/>
                <w:sz w:val="20"/>
                <w:szCs w:val="20"/>
              </w:rPr>
              <w:t>Вкл</w:t>
            </w:r>
            <w:proofErr w:type="spellEnd"/>
            <w:r w:rsidRPr="00C72E53">
              <w:rPr>
                <w:rFonts w:ascii="Times New Roman" w:hAnsi="Times New Roman"/>
                <w:sz w:val="20"/>
                <w:szCs w:val="20"/>
              </w:rPr>
              <w:t xml:space="preserve">; два заряда конденсатора до максимальной энергии в год; запись 3-х канальной  ВПЭГ с </w:t>
            </w:r>
            <w:proofErr w:type="spellStart"/>
            <w:r w:rsidRPr="00C72E53">
              <w:rPr>
                <w:rFonts w:ascii="Times New Roman" w:hAnsi="Times New Roman"/>
                <w:sz w:val="20"/>
                <w:szCs w:val="20"/>
              </w:rPr>
              <w:t>Onset</w:t>
            </w:r>
            <w:proofErr w:type="spellEnd"/>
            <w:r w:rsidRPr="00C72E53">
              <w:rPr>
                <w:rFonts w:ascii="Times New Roman" w:hAnsi="Times New Roman"/>
                <w:sz w:val="20"/>
                <w:szCs w:val="20"/>
              </w:rPr>
              <w:t xml:space="preserve"> постоянно Вкл. </w:t>
            </w:r>
            <w:r w:rsidRPr="00C72E53">
              <w:rPr>
                <w:rFonts w:ascii="Times New Roman" w:hAnsi="Times New Roman"/>
                <w:sz w:val="20"/>
                <w:szCs w:val="20"/>
              </w:rPr>
              <w:br/>
              <w:t xml:space="preserve"> </w:t>
            </w:r>
            <w:r w:rsidRPr="00C72E53">
              <w:rPr>
                <w:rFonts w:ascii="Times New Roman" w:hAnsi="Times New Roman"/>
                <w:sz w:val="20"/>
                <w:szCs w:val="20"/>
              </w:rPr>
              <w:br/>
              <w:t>Функция беспроводной телеметрии и беспроводной ЭКГ.</w:t>
            </w:r>
            <w:r w:rsidRPr="00C72E53">
              <w:rPr>
                <w:rFonts w:ascii="Times New Roman" w:hAnsi="Times New Roman"/>
                <w:sz w:val="20"/>
                <w:szCs w:val="20"/>
              </w:rPr>
              <w:br/>
              <w:t xml:space="preserve">Наличие функций: автоматическое измерение порогов стимуляции и автоматическое изменение параметров стимуляции при изменении порогов во всех камерах.  </w:t>
            </w:r>
            <w:r w:rsidRPr="00C72E53">
              <w:rPr>
                <w:rFonts w:ascii="Times New Roman" w:hAnsi="Times New Roman"/>
                <w:sz w:val="20"/>
                <w:szCs w:val="20"/>
              </w:rPr>
              <w:br/>
              <w:t xml:space="preserve">Функция частотной адаптации. </w:t>
            </w:r>
            <w:r w:rsidRPr="00C72E53">
              <w:rPr>
                <w:rFonts w:ascii="Times New Roman" w:hAnsi="Times New Roman"/>
                <w:sz w:val="20"/>
                <w:szCs w:val="20"/>
              </w:rPr>
              <w:br/>
              <w:t>Наличие двух сенсоров частотной адаптации – акселерометра и физиологического сенсора минутной вентиляции/респираторного сенсора.</w:t>
            </w:r>
            <w:r w:rsidRPr="00C72E53">
              <w:rPr>
                <w:rFonts w:ascii="Times New Roman" w:hAnsi="Times New Roman"/>
                <w:sz w:val="20"/>
                <w:szCs w:val="20"/>
              </w:rPr>
              <w:br/>
              <w:t xml:space="preserve">Функция адаптации интервала АВ к частоте сердечных сокращений. </w:t>
            </w:r>
            <w:r w:rsidRPr="00C72E53">
              <w:rPr>
                <w:rFonts w:ascii="Times New Roman" w:hAnsi="Times New Roman"/>
                <w:sz w:val="20"/>
                <w:szCs w:val="20"/>
              </w:rPr>
              <w:br/>
              <w:t xml:space="preserve">Функция ответа на проведение ФП/ПТ на желудочки (ATR). </w:t>
            </w:r>
            <w:r w:rsidRPr="00C72E53">
              <w:rPr>
                <w:rFonts w:ascii="Times New Roman" w:hAnsi="Times New Roman"/>
                <w:sz w:val="20"/>
                <w:szCs w:val="20"/>
              </w:rPr>
              <w:br/>
              <w:t>Функция ответа на трепетание предсердий (AFR).</w:t>
            </w:r>
            <w:r w:rsidRPr="00C72E53">
              <w:rPr>
                <w:rFonts w:ascii="Times New Roman" w:hAnsi="Times New Roman"/>
                <w:sz w:val="20"/>
                <w:szCs w:val="20"/>
              </w:rPr>
              <w:br/>
              <w:t xml:space="preserve">Функция стабилизации частоты сокращения желудочков. </w:t>
            </w:r>
            <w:r w:rsidRPr="00C72E53">
              <w:rPr>
                <w:rFonts w:ascii="Times New Roman" w:hAnsi="Times New Roman"/>
                <w:sz w:val="20"/>
                <w:szCs w:val="20"/>
              </w:rPr>
              <w:br/>
              <w:t>Функция сглаживания частоты ритма вверх и вниз, независимо программируемая.</w:t>
            </w:r>
            <w:r w:rsidRPr="00C72E53">
              <w:rPr>
                <w:rFonts w:ascii="Times New Roman" w:hAnsi="Times New Roman"/>
                <w:sz w:val="20"/>
                <w:szCs w:val="20"/>
              </w:rPr>
              <w:br/>
              <w:t xml:space="preserve">Алгоритм снижения процента ненужной правожелудочковой стимуляции AV </w:t>
            </w:r>
            <w:proofErr w:type="spellStart"/>
            <w:r w:rsidRPr="00C72E53">
              <w:rPr>
                <w:rFonts w:ascii="Times New Roman" w:hAnsi="Times New Roman"/>
                <w:sz w:val="20"/>
                <w:szCs w:val="20"/>
              </w:rPr>
              <w:t>Search</w:t>
            </w:r>
            <w:proofErr w:type="spellEnd"/>
            <w:r w:rsidRPr="00C72E53">
              <w:rPr>
                <w:rFonts w:ascii="Times New Roman" w:hAnsi="Times New Roman"/>
                <w:sz w:val="20"/>
                <w:szCs w:val="20"/>
              </w:rPr>
              <w:t xml:space="preserve"> + с поиском собственного АВ проведения.</w:t>
            </w:r>
            <w:r w:rsidRPr="00C72E53">
              <w:rPr>
                <w:rFonts w:ascii="Times New Roman" w:hAnsi="Times New Roman"/>
                <w:sz w:val="20"/>
                <w:szCs w:val="20"/>
              </w:rPr>
              <w:br/>
              <w:t>Алгоритм снижения процента ненужной правожелудочковой стимуляции RYTHMIQ с помощью переключения режимов AAI(R)</w:t>
            </w:r>
            <w:proofErr w:type="spellStart"/>
            <w:r w:rsidRPr="00C72E53">
              <w:rPr>
                <w:rFonts w:ascii="Times New Roman" w:hAnsi="Times New Roman"/>
                <w:sz w:val="20"/>
                <w:szCs w:val="20"/>
              </w:rPr>
              <w:t>óDDD</w:t>
            </w:r>
            <w:proofErr w:type="spellEnd"/>
            <w:r w:rsidRPr="00C72E53">
              <w:rPr>
                <w:rFonts w:ascii="Times New Roman" w:hAnsi="Times New Roman"/>
                <w:sz w:val="20"/>
                <w:szCs w:val="20"/>
              </w:rPr>
              <w:t xml:space="preserve">(R) (режим стимуляции AAI(R) </w:t>
            </w:r>
            <w:proofErr w:type="spellStart"/>
            <w:r w:rsidRPr="00C72E53">
              <w:rPr>
                <w:rFonts w:ascii="Times New Roman" w:hAnsi="Times New Roman"/>
                <w:sz w:val="20"/>
                <w:szCs w:val="20"/>
              </w:rPr>
              <w:t>with</w:t>
            </w:r>
            <w:proofErr w:type="spellEnd"/>
            <w:r w:rsidRPr="00C72E53">
              <w:rPr>
                <w:rFonts w:ascii="Times New Roman" w:hAnsi="Times New Roman"/>
                <w:sz w:val="20"/>
                <w:szCs w:val="20"/>
              </w:rPr>
              <w:t xml:space="preserve"> VVI </w:t>
            </w:r>
            <w:proofErr w:type="spellStart"/>
            <w:r w:rsidRPr="00C72E53">
              <w:rPr>
                <w:rFonts w:ascii="Times New Roman" w:hAnsi="Times New Roman"/>
                <w:sz w:val="20"/>
                <w:szCs w:val="20"/>
              </w:rPr>
              <w:t>Backup</w:t>
            </w:r>
            <w:proofErr w:type="spellEnd"/>
            <w:r w:rsidRPr="00C72E53">
              <w:rPr>
                <w:rFonts w:ascii="Times New Roman" w:hAnsi="Times New Roman"/>
                <w:sz w:val="20"/>
                <w:szCs w:val="20"/>
              </w:rPr>
              <w:t>).</w:t>
            </w:r>
            <w:r w:rsidRPr="00C72E53">
              <w:rPr>
                <w:rFonts w:ascii="Times New Roman" w:hAnsi="Times New Roman"/>
                <w:sz w:val="20"/>
                <w:szCs w:val="20"/>
              </w:rPr>
              <w:br/>
              <w:t xml:space="preserve">Расширенный набор алгоритмов диагностики и мониторинга сердечной недостаточности </w:t>
            </w:r>
            <w:proofErr w:type="spellStart"/>
            <w:r w:rsidRPr="00C72E53">
              <w:rPr>
                <w:rFonts w:ascii="Times New Roman" w:hAnsi="Times New Roman"/>
                <w:sz w:val="20"/>
                <w:szCs w:val="20"/>
              </w:rPr>
              <w:t>Heart</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Failure</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Sensor</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Suite</w:t>
            </w:r>
            <w:proofErr w:type="spellEnd"/>
            <w:r w:rsidRPr="00C72E53">
              <w:rPr>
                <w:rFonts w:ascii="Times New Roman" w:hAnsi="Times New Roman"/>
                <w:sz w:val="20"/>
                <w:szCs w:val="20"/>
              </w:rPr>
              <w:t>.</w:t>
            </w:r>
            <w:r w:rsidRPr="00C72E53">
              <w:rPr>
                <w:rFonts w:ascii="Times New Roman" w:hAnsi="Times New Roman"/>
                <w:sz w:val="20"/>
                <w:szCs w:val="20"/>
              </w:rPr>
              <w:br/>
            </w:r>
            <w:r w:rsidRPr="00C72E53">
              <w:rPr>
                <w:rFonts w:ascii="Times New Roman" w:hAnsi="Times New Roman"/>
                <w:sz w:val="20"/>
                <w:szCs w:val="20"/>
              </w:rPr>
              <w:lastRenderedPageBreak/>
              <w:t xml:space="preserve">Функция диагностики и мониторинга ночного апноэ AP </w:t>
            </w:r>
            <w:proofErr w:type="spellStart"/>
            <w:r w:rsidRPr="00C72E53">
              <w:rPr>
                <w:rFonts w:ascii="Times New Roman" w:hAnsi="Times New Roman"/>
                <w:sz w:val="20"/>
                <w:szCs w:val="20"/>
              </w:rPr>
              <w:t>Scan</w:t>
            </w:r>
            <w:proofErr w:type="spellEnd"/>
            <w:r w:rsidRPr="00C72E53">
              <w:rPr>
                <w:rFonts w:ascii="Times New Roman" w:hAnsi="Times New Roman"/>
                <w:sz w:val="20"/>
                <w:szCs w:val="20"/>
              </w:rPr>
              <w:t>.</w:t>
            </w:r>
            <w:r w:rsidRPr="00C72E53">
              <w:rPr>
                <w:rFonts w:ascii="Times New Roman" w:hAnsi="Times New Roman"/>
                <w:sz w:val="20"/>
                <w:szCs w:val="20"/>
              </w:rPr>
              <w:br/>
              <w:t xml:space="preserve">Функция анализа вариабельности сердечного ритма (SDANN и HRV </w:t>
            </w:r>
            <w:proofErr w:type="spellStart"/>
            <w:r w:rsidRPr="00C72E53">
              <w:rPr>
                <w:rFonts w:ascii="Times New Roman" w:hAnsi="Times New Roman"/>
                <w:sz w:val="20"/>
                <w:szCs w:val="20"/>
              </w:rPr>
              <w:t>Footprint</w:t>
            </w:r>
            <w:proofErr w:type="spellEnd"/>
            <w:r w:rsidRPr="00C72E53">
              <w:rPr>
                <w:rFonts w:ascii="Times New Roman" w:hAnsi="Times New Roman"/>
                <w:sz w:val="20"/>
                <w:szCs w:val="20"/>
              </w:rPr>
              <w:t>).</w:t>
            </w:r>
            <w:r w:rsidRPr="00C72E53">
              <w:rPr>
                <w:rFonts w:ascii="Times New Roman" w:hAnsi="Times New Roman"/>
                <w:sz w:val="20"/>
                <w:szCs w:val="20"/>
              </w:rPr>
              <w:br/>
              <w:t>Максимальная запрограммированная энергия шока 41 Дж.</w:t>
            </w:r>
            <w:r w:rsidRPr="00C72E53">
              <w:rPr>
                <w:rFonts w:ascii="Times New Roman" w:hAnsi="Times New Roman"/>
                <w:sz w:val="20"/>
                <w:szCs w:val="20"/>
              </w:rPr>
              <w:br/>
              <w:t>Максимальная доставляемая энергия шока 35 Дж.</w:t>
            </w:r>
            <w:r w:rsidRPr="00C72E53">
              <w:rPr>
                <w:rFonts w:ascii="Times New Roman" w:hAnsi="Times New Roman"/>
                <w:sz w:val="20"/>
                <w:szCs w:val="20"/>
              </w:rPr>
              <w:br/>
              <w:t>Максимальная накапливаемая энергия шока 41 Дж.</w:t>
            </w:r>
            <w:r w:rsidRPr="00C72E53">
              <w:rPr>
                <w:rFonts w:ascii="Times New Roman" w:hAnsi="Times New Roman"/>
                <w:sz w:val="20"/>
                <w:szCs w:val="20"/>
              </w:rPr>
              <w:br/>
              <w:t>Стандартное время заряда конденсатора до максимальной энергии (41 Дж) в начале службы 8,4 сек.</w:t>
            </w:r>
            <w:r w:rsidRPr="00C72E53">
              <w:rPr>
                <w:rFonts w:ascii="Times New Roman" w:hAnsi="Times New Roman"/>
                <w:sz w:val="20"/>
                <w:szCs w:val="20"/>
              </w:rPr>
              <w:br/>
              <w:t>Максимальное количество шоков на эпизод – 8.</w:t>
            </w:r>
            <w:r w:rsidRPr="00C72E53">
              <w:rPr>
                <w:rFonts w:ascii="Times New Roman" w:hAnsi="Times New Roman"/>
                <w:sz w:val="20"/>
                <w:szCs w:val="20"/>
              </w:rPr>
              <w:br/>
              <w:t xml:space="preserve">Режимы стимуляции: AAI(R) </w:t>
            </w:r>
            <w:proofErr w:type="spellStart"/>
            <w:r w:rsidRPr="00C72E53">
              <w:rPr>
                <w:rFonts w:ascii="Times New Roman" w:hAnsi="Times New Roman"/>
                <w:sz w:val="20"/>
                <w:szCs w:val="20"/>
              </w:rPr>
              <w:t>with</w:t>
            </w:r>
            <w:proofErr w:type="spellEnd"/>
            <w:r w:rsidRPr="00C72E53">
              <w:rPr>
                <w:rFonts w:ascii="Times New Roman" w:hAnsi="Times New Roman"/>
                <w:sz w:val="20"/>
                <w:szCs w:val="20"/>
              </w:rPr>
              <w:t xml:space="preserve"> VVI </w:t>
            </w:r>
            <w:proofErr w:type="spellStart"/>
            <w:r w:rsidRPr="00C72E53">
              <w:rPr>
                <w:rFonts w:ascii="Times New Roman" w:hAnsi="Times New Roman"/>
                <w:sz w:val="20"/>
                <w:szCs w:val="20"/>
              </w:rPr>
              <w:t>Backup</w:t>
            </w:r>
            <w:proofErr w:type="spellEnd"/>
            <w:r w:rsidRPr="00C72E53">
              <w:rPr>
                <w:rFonts w:ascii="Times New Roman" w:hAnsi="Times New Roman"/>
                <w:sz w:val="20"/>
                <w:szCs w:val="20"/>
              </w:rPr>
              <w:t>; DDD(R); DDD; DDI(R); DDI; VDD (R); VDD; AAI(R); AAI; VVI(R); VVI; DOO; AOO; VOO; OFF.</w:t>
            </w:r>
            <w:r w:rsidRPr="00C72E53">
              <w:rPr>
                <w:rFonts w:ascii="Times New Roman" w:hAnsi="Times New Roman"/>
                <w:sz w:val="20"/>
                <w:szCs w:val="20"/>
              </w:rPr>
              <w:br/>
              <w:t xml:space="preserve">Параметры стимуляции. Амплитуда стимуляции ПП, ПЖ: 0,1 – 7,5 В. </w:t>
            </w:r>
            <w:r w:rsidRPr="00C72E53">
              <w:rPr>
                <w:rFonts w:ascii="Times New Roman" w:hAnsi="Times New Roman"/>
                <w:sz w:val="20"/>
                <w:szCs w:val="20"/>
              </w:rPr>
              <w:br/>
              <w:t xml:space="preserve">Ширина импульса: 0,1-2,0 </w:t>
            </w:r>
            <w:proofErr w:type="spellStart"/>
            <w:r w:rsidRPr="00C72E53">
              <w:rPr>
                <w:rFonts w:ascii="Times New Roman" w:hAnsi="Times New Roman"/>
                <w:sz w:val="20"/>
                <w:szCs w:val="20"/>
              </w:rPr>
              <w:t>мс</w:t>
            </w:r>
            <w:proofErr w:type="spellEnd"/>
            <w:r w:rsidRPr="00C72E53">
              <w:rPr>
                <w:rFonts w:ascii="Times New Roman" w:hAnsi="Times New Roman"/>
                <w:sz w:val="20"/>
                <w:szCs w:val="20"/>
              </w:rPr>
              <w:t>.</w:t>
            </w:r>
            <w:r w:rsidRPr="00C72E53">
              <w:rPr>
                <w:rFonts w:ascii="Times New Roman" w:hAnsi="Times New Roman"/>
                <w:sz w:val="20"/>
                <w:szCs w:val="20"/>
              </w:rPr>
              <w:br/>
              <w:t xml:space="preserve">Автоматическое измерение амплитуды и подстройка порогов чувствительности по ПП, ПЖ. </w:t>
            </w:r>
            <w:r w:rsidRPr="00C72E53">
              <w:rPr>
                <w:rFonts w:ascii="Times New Roman" w:hAnsi="Times New Roman"/>
                <w:sz w:val="20"/>
                <w:szCs w:val="20"/>
              </w:rPr>
              <w:br/>
              <w:t xml:space="preserve">Чувствительность ПП, ПЖ: Авто (AGC), 0.15-1.5 мВ. </w:t>
            </w:r>
            <w:r w:rsidRPr="00C72E53">
              <w:rPr>
                <w:rFonts w:ascii="Times New Roman" w:hAnsi="Times New Roman"/>
                <w:sz w:val="20"/>
                <w:szCs w:val="20"/>
              </w:rPr>
              <w:br/>
              <w:t xml:space="preserve">Полярность стимуляции ПЖ - интегрированная биполярная. </w:t>
            </w:r>
            <w:r w:rsidRPr="00C72E53">
              <w:rPr>
                <w:rFonts w:ascii="Times New Roman" w:hAnsi="Times New Roman"/>
                <w:sz w:val="20"/>
                <w:szCs w:val="20"/>
              </w:rPr>
              <w:br/>
              <w:t>Функция гистерезиса ритма.</w:t>
            </w:r>
            <w:r w:rsidRPr="00C72E53">
              <w:rPr>
                <w:rFonts w:ascii="Times New Roman" w:hAnsi="Times New Roman"/>
                <w:sz w:val="20"/>
                <w:szCs w:val="20"/>
              </w:rPr>
              <w:br/>
            </w:r>
            <w:proofErr w:type="gramStart"/>
            <w:r w:rsidRPr="00C72E53">
              <w:rPr>
                <w:rFonts w:ascii="Times New Roman" w:hAnsi="Times New Roman"/>
                <w:sz w:val="20"/>
                <w:szCs w:val="20"/>
              </w:rPr>
              <w:t xml:space="preserve">Максимальная частота проведения (MTR) – 50-185/мин. </w:t>
            </w:r>
            <w:r w:rsidRPr="00C72E53">
              <w:rPr>
                <w:rFonts w:ascii="Times New Roman" w:hAnsi="Times New Roman"/>
                <w:sz w:val="20"/>
                <w:szCs w:val="20"/>
              </w:rPr>
              <w:br/>
              <w:t xml:space="preserve">Максимальная сенсорная частота (MSR) – 50-185/мин. </w:t>
            </w:r>
            <w:r w:rsidRPr="00C72E53">
              <w:rPr>
                <w:rFonts w:ascii="Times New Roman" w:hAnsi="Times New Roman"/>
                <w:sz w:val="20"/>
                <w:szCs w:val="20"/>
              </w:rPr>
              <w:br/>
              <w:t xml:space="preserve">Максимальная частота стимуляции (MPR) – 50-185/мин. </w:t>
            </w:r>
            <w:r w:rsidRPr="00C72E53">
              <w:rPr>
                <w:rFonts w:ascii="Times New Roman" w:hAnsi="Times New Roman"/>
                <w:sz w:val="20"/>
                <w:szCs w:val="20"/>
              </w:rPr>
              <w:br/>
              <w:t>Звуковые предупреждающие сигналы: во время заряда конденсатора, при нарушении целостности электрода/ устройства (при превышении пределов импеданса электрода, при появлении шума на электроде, при достижении рекомендованного времени замены батареи, при превышении времени набора заряда по достижении окончания срока службы).</w:t>
            </w:r>
            <w:proofErr w:type="gramEnd"/>
            <w:r w:rsidRPr="00C72E53">
              <w:rPr>
                <w:rFonts w:ascii="Times New Roman" w:hAnsi="Times New Roman"/>
                <w:sz w:val="20"/>
                <w:szCs w:val="20"/>
              </w:rPr>
              <w:br/>
              <w:t xml:space="preserve">Комплекс алгоритмов диагностики и мониторинга сердечной недостаточности на основе сенсоров </w:t>
            </w:r>
            <w:proofErr w:type="spellStart"/>
            <w:r w:rsidRPr="00C72E53">
              <w:rPr>
                <w:rFonts w:ascii="Times New Roman" w:hAnsi="Times New Roman"/>
                <w:sz w:val="20"/>
                <w:szCs w:val="20"/>
              </w:rPr>
              <w:t>Heart</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Failure</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Sensor</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Suite</w:t>
            </w:r>
            <w:proofErr w:type="spellEnd"/>
            <w:r w:rsidRPr="00C72E53">
              <w:rPr>
                <w:rFonts w:ascii="Times New Roman" w:hAnsi="Times New Roman"/>
                <w:sz w:val="20"/>
                <w:szCs w:val="20"/>
              </w:rPr>
              <w:t xml:space="preserve"> позволяет получить многофакторные физиологические индивидуализированные клинические данные для принятия более обоснованных решений по лечению пациентов с сердечной недостаточностью.</w:t>
            </w:r>
            <w:r w:rsidRPr="00C72E53">
              <w:rPr>
                <w:rFonts w:ascii="Times New Roman" w:hAnsi="Times New Roman"/>
                <w:sz w:val="20"/>
                <w:szCs w:val="20"/>
              </w:rPr>
              <w:br/>
              <w:t>Функция трендов диагностики - обзор состояния имплантированной системы и пациента за предшествующие 12 месяцев, с графиками, которые отображают долгосрочные клинические тенденции в состоянии пациента и работе устройства и электродов, такие как частота возникновения аритмий, частота сердечных сокращений, вариабельность сердечного ритма, двигательная активность пациента, эпизоды терапии (</w:t>
            </w:r>
            <w:proofErr w:type="spellStart"/>
            <w:r w:rsidRPr="00C72E53">
              <w:rPr>
                <w:rFonts w:ascii="Times New Roman" w:hAnsi="Times New Roman"/>
                <w:sz w:val="20"/>
                <w:szCs w:val="20"/>
              </w:rPr>
              <w:t>антитахистимуляция</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дефибрилляция</w:t>
            </w:r>
            <w:proofErr w:type="spellEnd"/>
            <w:r w:rsidRPr="00C72E53">
              <w:rPr>
                <w:rFonts w:ascii="Times New Roman" w:hAnsi="Times New Roman"/>
                <w:sz w:val="20"/>
                <w:szCs w:val="20"/>
              </w:rPr>
              <w:t>) с помощью устройства.</w:t>
            </w:r>
            <w:r w:rsidRPr="00C72E53">
              <w:rPr>
                <w:rFonts w:ascii="Times New Roman" w:hAnsi="Times New Roman"/>
                <w:sz w:val="20"/>
                <w:szCs w:val="20"/>
              </w:rPr>
              <w:br/>
              <w:t xml:space="preserve">Параметры обнаружения </w:t>
            </w:r>
            <w:proofErr w:type="spellStart"/>
            <w:r w:rsidRPr="00C72E53">
              <w:rPr>
                <w:rFonts w:ascii="Times New Roman" w:hAnsi="Times New Roman"/>
                <w:sz w:val="20"/>
                <w:szCs w:val="20"/>
              </w:rPr>
              <w:t>тахиаритмии</w:t>
            </w:r>
            <w:proofErr w:type="spellEnd"/>
            <w:r w:rsidRPr="00C72E53">
              <w:rPr>
                <w:rFonts w:ascii="Times New Roman" w:hAnsi="Times New Roman"/>
                <w:sz w:val="20"/>
                <w:szCs w:val="20"/>
              </w:rPr>
              <w:t>:</w:t>
            </w:r>
            <w:r w:rsidRPr="00C72E53">
              <w:rPr>
                <w:rFonts w:ascii="Times New Roman" w:hAnsi="Times New Roman"/>
                <w:sz w:val="20"/>
                <w:szCs w:val="20"/>
              </w:rPr>
              <w:br/>
              <w:t xml:space="preserve">Обнаружение ФП/ТП: мониторинг, частота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 100-300 в мин.</w:t>
            </w:r>
            <w:r w:rsidRPr="00C72E53">
              <w:rPr>
                <w:rFonts w:ascii="Times New Roman" w:hAnsi="Times New Roman"/>
                <w:sz w:val="20"/>
                <w:szCs w:val="20"/>
              </w:rPr>
              <w:br/>
              <w:t xml:space="preserve">Обнаружение ФЖ: интервал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 240-462 </w:t>
            </w:r>
            <w:proofErr w:type="spellStart"/>
            <w:r w:rsidRPr="00C72E53">
              <w:rPr>
                <w:rFonts w:ascii="Times New Roman" w:hAnsi="Times New Roman"/>
                <w:sz w:val="20"/>
                <w:szCs w:val="20"/>
              </w:rPr>
              <w:t>мс</w:t>
            </w:r>
            <w:proofErr w:type="spellEnd"/>
            <w:r w:rsidRPr="00C72E53">
              <w:rPr>
                <w:rFonts w:ascii="Times New Roman" w:hAnsi="Times New Roman"/>
                <w:sz w:val="20"/>
                <w:szCs w:val="20"/>
              </w:rPr>
              <w:t>.</w:t>
            </w:r>
            <w:r w:rsidRPr="00C72E53">
              <w:rPr>
                <w:rFonts w:ascii="Times New Roman" w:hAnsi="Times New Roman"/>
                <w:sz w:val="20"/>
                <w:szCs w:val="20"/>
              </w:rPr>
              <w:br/>
              <w:t xml:space="preserve">Обнаружение быстрой ЖТ: интервал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 273-545 </w:t>
            </w:r>
            <w:proofErr w:type="spellStart"/>
            <w:r w:rsidRPr="00C72E53">
              <w:rPr>
                <w:rFonts w:ascii="Times New Roman" w:hAnsi="Times New Roman"/>
                <w:sz w:val="20"/>
                <w:szCs w:val="20"/>
              </w:rPr>
              <w:t>мс</w:t>
            </w:r>
            <w:proofErr w:type="spellEnd"/>
            <w:r w:rsidRPr="00C72E53">
              <w:rPr>
                <w:rFonts w:ascii="Times New Roman" w:hAnsi="Times New Roman"/>
                <w:sz w:val="20"/>
                <w:szCs w:val="20"/>
              </w:rPr>
              <w:t>.</w:t>
            </w:r>
            <w:r w:rsidRPr="00C72E53">
              <w:rPr>
                <w:rFonts w:ascii="Times New Roman" w:hAnsi="Times New Roman"/>
                <w:sz w:val="20"/>
                <w:szCs w:val="20"/>
              </w:rPr>
              <w:br/>
              <w:t xml:space="preserve">Обнаружение ЖТ: интервал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 300-667 </w:t>
            </w:r>
            <w:proofErr w:type="spellStart"/>
            <w:r w:rsidRPr="00C72E53">
              <w:rPr>
                <w:rFonts w:ascii="Times New Roman" w:hAnsi="Times New Roman"/>
                <w:sz w:val="20"/>
                <w:szCs w:val="20"/>
              </w:rPr>
              <w:t>мс</w:t>
            </w:r>
            <w:proofErr w:type="spellEnd"/>
            <w:r w:rsidRPr="00C72E53">
              <w:rPr>
                <w:rFonts w:ascii="Times New Roman" w:hAnsi="Times New Roman"/>
                <w:sz w:val="20"/>
                <w:szCs w:val="20"/>
              </w:rPr>
              <w:t>.</w:t>
            </w:r>
            <w:r w:rsidRPr="00C72E53">
              <w:rPr>
                <w:rFonts w:ascii="Times New Roman" w:hAnsi="Times New Roman"/>
                <w:sz w:val="20"/>
                <w:szCs w:val="20"/>
              </w:rPr>
              <w:br/>
              <w:t xml:space="preserve">Критерии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 частота сердечных сокращений (интервал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регулярность, наличие АВ диссоциации, морфология комплекса QRST, алгоритмы дифференциации желудочковых тахикардий от </w:t>
            </w:r>
            <w:proofErr w:type="spellStart"/>
            <w:r w:rsidRPr="00C72E53">
              <w:rPr>
                <w:rFonts w:ascii="Times New Roman" w:hAnsi="Times New Roman"/>
                <w:sz w:val="20"/>
                <w:szCs w:val="20"/>
              </w:rPr>
              <w:t>наджелудочковых</w:t>
            </w:r>
            <w:proofErr w:type="spellEnd"/>
            <w:r w:rsidRPr="00C72E53">
              <w:rPr>
                <w:rFonts w:ascii="Times New Roman" w:hAnsi="Times New Roman"/>
                <w:sz w:val="20"/>
                <w:szCs w:val="20"/>
              </w:rPr>
              <w:t xml:space="preserve"> – стабильность и внезапность начала. </w:t>
            </w:r>
            <w:r w:rsidRPr="00C72E53">
              <w:rPr>
                <w:rFonts w:ascii="Times New Roman" w:hAnsi="Times New Roman"/>
                <w:sz w:val="20"/>
                <w:szCs w:val="20"/>
              </w:rPr>
              <w:br/>
            </w:r>
            <w:proofErr w:type="spellStart"/>
            <w:r w:rsidRPr="00C72E53">
              <w:rPr>
                <w:rFonts w:ascii="Times New Roman" w:hAnsi="Times New Roman"/>
                <w:sz w:val="20"/>
                <w:szCs w:val="20"/>
              </w:rPr>
              <w:t>Антитахикардитическая</w:t>
            </w:r>
            <w:proofErr w:type="spellEnd"/>
            <w:r w:rsidRPr="00C72E53">
              <w:rPr>
                <w:rFonts w:ascii="Times New Roman" w:hAnsi="Times New Roman"/>
                <w:sz w:val="20"/>
                <w:szCs w:val="20"/>
              </w:rPr>
              <w:t xml:space="preserve"> стимуляция – автоматическое переключение АТС до набора заряда конденсатором (</w:t>
            </w:r>
            <w:proofErr w:type="spellStart"/>
            <w:r w:rsidRPr="00C72E53">
              <w:rPr>
                <w:rFonts w:ascii="Times New Roman" w:hAnsi="Times New Roman"/>
                <w:sz w:val="20"/>
                <w:szCs w:val="20"/>
              </w:rPr>
              <w:t>Quick</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Convert</w:t>
            </w:r>
            <w:proofErr w:type="spellEnd"/>
            <w:r w:rsidRPr="00C72E53">
              <w:rPr>
                <w:rFonts w:ascii="Times New Roman" w:hAnsi="Times New Roman"/>
                <w:sz w:val="20"/>
                <w:szCs w:val="20"/>
              </w:rPr>
              <w:t xml:space="preserve"> ATP). </w:t>
            </w:r>
            <w:r w:rsidRPr="00C72E53">
              <w:rPr>
                <w:rFonts w:ascii="Times New Roman" w:hAnsi="Times New Roman"/>
                <w:sz w:val="20"/>
                <w:szCs w:val="20"/>
              </w:rPr>
              <w:br/>
              <w:t>Тип</w:t>
            </w:r>
            <w:r w:rsidRPr="00C72E53">
              <w:rPr>
                <w:rFonts w:ascii="Times New Roman" w:hAnsi="Times New Roman"/>
                <w:sz w:val="20"/>
                <w:szCs w:val="20"/>
                <w:lang w:val="en-US"/>
              </w:rPr>
              <w:t xml:space="preserve"> </w:t>
            </w:r>
            <w:r w:rsidRPr="00C72E53">
              <w:rPr>
                <w:rFonts w:ascii="Times New Roman" w:hAnsi="Times New Roman"/>
                <w:sz w:val="20"/>
                <w:szCs w:val="20"/>
              </w:rPr>
              <w:t>терапии</w:t>
            </w:r>
            <w:r w:rsidRPr="00C72E53">
              <w:rPr>
                <w:rFonts w:ascii="Times New Roman" w:hAnsi="Times New Roman"/>
                <w:sz w:val="20"/>
                <w:szCs w:val="20"/>
                <w:lang w:val="en-US"/>
              </w:rPr>
              <w:t xml:space="preserve"> – Burst; Ramp; Scan; Ramp/Scan; Off.</w:t>
            </w:r>
            <w:r w:rsidRPr="00C72E53">
              <w:rPr>
                <w:rFonts w:ascii="Times New Roman" w:hAnsi="Times New Roman"/>
                <w:sz w:val="20"/>
                <w:szCs w:val="20"/>
                <w:lang w:val="en-US"/>
              </w:rPr>
              <w:br/>
            </w:r>
            <w:r w:rsidRPr="00C72E53">
              <w:rPr>
                <w:rFonts w:ascii="Times New Roman" w:hAnsi="Times New Roman"/>
                <w:sz w:val="20"/>
                <w:szCs w:val="20"/>
              </w:rPr>
              <w:t>Число</w:t>
            </w:r>
            <w:r w:rsidRPr="00C72E53">
              <w:rPr>
                <w:rFonts w:ascii="Times New Roman" w:hAnsi="Times New Roman"/>
                <w:sz w:val="20"/>
                <w:szCs w:val="20"/>
                <w:lang w:val="en-US"/>
              </w:rPr>
              <w:t xml:space="preserve"> </w:t>
            </w:r>
            <w:r w:rsidRPr="00C72E53">
              <w:rPr>
                <w:rFonts w:ascii="Times New Roman" w:hAnsi="Times New Roman"/>
                <w:sz w:val="20"/>
                <w:szCs w:val="20"/>
              </w:rPr>
              <w:t>импульсов</w:t>
            </w:r>
            <w:r w:rsidRPr="00C72E53">
              <w:rPr>
                <w:rFonts w:ascii="Times New Roman" w:hAnsi="Times New Roman"/>
                <w:sz w:val="20"/>
                <w:szCs w:val="20"/>
                <w:lang w:val="en-US"/>
              </w:rPr>
              <w:t xml:space="preserve">: 1-30. </w:t>
            </w:r>
            <w:r w:rsidRPr="00C72E53">
              <w:rPr>
                <w:rFonts w:ascii="Times New Roman" w:hAnsi="Times New Roman"/>
                <w:sz w:val="20"/>
                <w:szCs w:val="20"/>
                <w:lang w:val="en-US"/>
              </w:rPr>
              <w:br/>
            </w:r>
            <w:r w:rsidRPr="00C72E53">
              <w:rPr>
                <w:rFonts w:ascii="Times New Roman" w:hAnsi="Times New Roman"/>
                <w:sz w:val="20"/>
                <w:szCs w:val="20"/>
              </w:rPr>
              <w:t xml:space="preserve">Интервал R-S1 =(%RR): 50-97%, шаг 3%. Минимальный интервал АТС V-V 120-400 </w:t>
            </w:r>
            <w:proofErr w:type="spellStart"/>
            <w:r w:rsidRPr="00C72E53">
              <w:rPr>
                <w:rFonts w:ascii="Times New Roman" w:hAnsi="Times New Roman"/>
                <w:sz w:val="20"/>
                <w:szCs w:val="20"/>
              </w:rPr>
              <w:t>мс</w:t>
            </w:r>
            <w:proofErr w:type="spellEnd"/>
            <w:r w:rsidRPr="00C72E53">
              <w:rPr>
                <w:rFonts w:ascii="Times New Roman" w:hAnsi="Times New Roman"/>
                <w:sz w:val="20"/>
                <w:szCs w:val="20"/>
              </w:rPr>
              <w:t>.</w:t>
            </w:r>
            <w:r w:rsidRPr="00C72E53">
              <w:rPr>
                <w:rFonts w:ascii="Times New Roman" w:hAnsi="Times New Roman"/>
                <w:sz w:val="20"/>
                <w:szCs w:val="20"/>
              </w:rPr>
              <w:br/>
              <w:t xml:space="preserve">Технология для сокращения количества необоснованных шоков </w:t>
            </w:r>
            <w:proofErr w:type="spellStart"/>
            <w:r w:rsidRPr="00C72E53">
              <w:rPr>
                <w:rFonts w:ascii="Times New Roman" w:hAnsi="Times New Roman"/>
                <w:sz w:val="20"/>
                <w:szCs w:val="20"/>
              </w:rPr>
              <w:t>AcuShock</w:t>
            </w:r>
            <w:proofErr w:type="spellEnd"/>
            <w:r w:rsidRPr="00C72E53">
              <w:rPr>
                <w:rFonts w:ascii="Times New Roman" w:hAnsi="Times New Roman"/>
                <w:sz w:val="20"/>
                <w:szCs w:val="20"/>
              </w:rPr>
              <w:t xml:space="preserve">. </w:t>
            </w:r>
            <w:r w:rsidRPr="00C72E53">
              <w:rPr>
                <w:rFonts w:ascii="Times New Roman" w:hAnsi="Times New Roman"/>
                <w:sz w:val="20"/>
                <w:szCs w:val="20"/>
              </w:rPr>
              <w:br/>
              <w:t xml:space="preserve">Алгоритмы </w:t>
            </w:r>
            <w:proofErr w:type="spellStart"/>
            <w:r w:rsidRPr="00C72E53">
              <w:rPr>
                <w:rFonts w:ascii="Times New Roman" w:hAnsi="Times New Roman"/>
                <w:sz w:val="20"/>
                <w:szCs w:val="20"/>
              </w:rPr>
              <w:t>RhythmID</w:t>
            </w:r>
            <w:proofErr w:type="spellEnd"/>
            <w:r w:rsidRPr="00C72E53">
              <w:rPr>
                <w:rFonts w:ascii="Times New Roman" w:hAnsi="Times New Roman"/>
                <w:sz w:val="20"/>
                <w:szCs w:val="20"/>
              </w:rPr>
              <w:t xml:space="preserve"> и </w:t>
            </w:r>
            <w:proofErr w:type="spellStart"/>
            <w:r w:rsidRPr="00C72E53">
              <w:rPr>
                <w:rFonts w:ascii="Times New Roman" w:hAnsi="Times New Roman"/>
                <w:sz w:val="20"/>
                <w:szCs w:val="20"/>
              </w:rPr>
              <w:t>RhythmMatch</w:t>
            </w:r>
            <w:proofErr w:type="spellEnd"/>
            <w:r w:rsidRPr="00C72E53">
              <w:rPr>
                <w:rFonts w:ascii="Times New Roman" w:hAnsi="Times New Roman"/>
                <w:sz w:val="20"/>
                <w:szCs w:val="20"/>
              </w:rPr>
              <w:t xml:space="preserve"> для дифференциации ФЖ / ЖТ / НЖТ. </w:t>
            </w:r>
            <w:r w:rsidRPr="00C72E53">
              <w:rPr>
                <w:rFonts w:ascii="Times New Roman" w:hAnsi="Times New Roman"/>
                <w:sz w:val="20"/>
                <w:szCs w:val="20"/>
              </w:rPr>
              <w:br/>
              <w:t xml:space="preserve">Алгоритм для распознавания электромагнитного шума на электродах. </w:t>
            </w:r>
            <w:r w:rsidRPr="00C72E53">
              <w:rPr>
                <w:rFonts w:ascii="Times New Roman" w:hAnsi="Times New Roman"/>
                <w:sz w:val="20"/>
                <w:szCs w:val="20"/>
              </w:rPr>
              <w:br/>
              <w:t xml:space="preserve">Алгоритм для подачи тревожного сигнала при повреждении электрода. </w:t>
            </w:r>
            <w:r w:rsidRPr="00C72E53">
              <w:rPr>
                <w:rFonts w:ascii="Times New Roman" w:hAnsi="Times New Roman"/>
                <w:sz w:val="20"/>
                <w:szCs w:val="20"/>
              </w:rPr>
              <w:br/>
            </w:r>
            <w:proofErr w:type="gramStart"/>
            <w:r w:rsidRPr="00C72E53">
              <w:rPr>
                <w:rFonts w:ascii="Times New Roman" w:hAnsi="Times New Roman"/>
                <w:sz w:val="20"/>
                <w:szCs w:val="20"/>
              </w:rPr>
              <w:t>Технология батареи ENDURALIFE™ с увеличенной емкостью увеличивает срок службы и возможности использования функций и алгоритмов устройства: расчетный срок) составляет 15,4 года.</w:t>
            </w:r>
            <w:proofErr w:type="gramEnd"/>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C72E53" w:rsidRDefault="00171263" w:rsidP="00DC4BA6">
            <w:pPr>
              <w:pStyle w:val="ab"/>
              <w:rPr>
                <w:rFonts w:ascii="Times New Roman" w:hAnsi="Times New Roman"/>
                <w:sz w:val="20"/>
                <w:szCs w:val="20"/>
              </w:rPr>
            </w:pPr>
            <w:proofErr w:type="gramStart"/>
            <w:r w:rsidRPr="00C72E53">
              <w:rPr>
                <w:rFonts w:ascii="Times New Roman" w:hAnsi="Times New Roman"/>
                <w:sz w:val="20"/>
                <w:szCs w:val="20"/>
              </w:rPr>
              <w:t>Имплантируемый</w:t>
            </w:r>
            <w:proofErr w:type="gramEnd"/>
            <w:r w:rsidRPr="00C72E53">
              <w:rPr>
                <w:rFonts w:ascii="Times New Roman" w:hAnsi="Times New Roman"/>
                <w:sz w:val="20"/>
                <w:szCs w:val="20"/>
              </w:rPr>
              <w:t xml:space="preserve"> </w:t>
            </w:r>
            <w:proofErr w:type="spellStart"/>
            <w:r w:rsidRPr="00C72E53">
              <w:rPr>
                <w:rFonts w:ascii="Times New Roman" w:hAnsi="Times New Roman"/>
                <w:sz w:val="20"/>
                <w:szCs w:val="20"/>
              </w:rPr>
              <w:t>кардиовертер</w:t>
            </w:r>
            <w:proofErr w:type="spellEnd"/>
            <w:r w:rsidRPr="00C72E53">
              <w:rPr>
                <w:rFonts w:ascii="Times New Roman" w:hAnsi="Times New Roman"/>
                <w:sz w:val="20"/>
                <w:szCs w:val="20"/>
              </w:rPr>
              <w:t>-</w:t>
            </w:r>
            <w:r w:rsidRPr="00C72E53">
              <w:rPr>
                <w:rFonts w:ascii="Times New Roman" w:hAnsi="Times New Roman"/>
                <w:sz w:val="20"/>
                <w:szCs w:val="20"/>
              </w:rPr>
              <w:lastRenderedPageBreak/>
              <w:t xml:space="preserve">дефибриллятор с функцией </w:t>
            </w:r>
            <w:proofErr w:type="spellStart"/>
            <w:r w:rsidRPr="00C72E53">
              <w:rPr>
                <w:rFonts w:ascii="Times New Roman" w:hAnsi="Times New Roman"/>
                <w:sz w:val="20"/>
                <w:szCs w:val="20"/>
              </w:rPr>
              <w:t>кардиоресинхронизирующей</w:t>
            </w:r>
            <w:proofErr w:type="spellEnd"/>
            <w:r w:rsidRPr="00C72E53">
              <w:rPr>
                <w:rFonts w:ascii="Times New Roman" w:hAnsi="Times New Roman"/>
                <w:sz w:val="20"/>
                <w:szCs w:val="20"/>
              </w:rPr>
              <w:t xml:space="preserve"> терапии МРТ-совместимый с принадлежностями CHARISMA X4 CRT-D G347 DF-4</w:t>
            </w:r>
          </w:p>
        </w:tc>
        <w:tc>
          <w:tcPr>
            <w:tcW w:w="11996" w:type="dxa"/>
            <w:tcBorders>
              <w:top w:val="nil"/>
              <w:left w:val="nil"/>
              <w:bottom w:val="single" w:sz="4" w:space="0" w:color="auto"/>
              <w:right w:val="single" w:sz="4" w:space="0" w:color="auto"/>
            </w:tcBorders>
            <w:shd w:val="clear" w:color="000000" w:fill="FFFFFF"/>
            <w:vAlign w:val="center"/>
          </w:tcPr>
          <w:p w:rsidR="00171263" w:rsidRPr="00C72E53" w:rsidRDefault="00171263" w:rsidP="00DC4BA6">
            <w:pPr>
              <w:pStyle w:val="ab"/>
              <w:rPr>
                <w:rFonts w:ascii="Times New Roman" w:hAnsi="Times New Roman"/>
                <w:sz w:val="20"/>
                <w:szCs w:val="20"/>
              </w:rPr>
            </w:pPr>
            <w:proofErr w:type="spellStart"/>
            <w:r w:rsidRPr="00C72E53">
              <w:rPr>
                <w:rFonts w:ascii="Times New Roman" w:hAnsi="Times New Roman"/>
                <w:sz w:val="20"/>
                <w:szCs w:val="20"/>
              </w:rPr>
              <w:lastRenderedPageBreak/>
              <w:t>Трехкамерное</w:t>
            </w:r>
            <w:proofErr w:type="spellEnd"/>
            <w:r w:rsidRPr="00C72E53">
              <w:rPr>
                <w:rFonts w:ascii="Times New Roman" w:hAnsi="Times New Roman"/>
                <w:sz w:val="20"/>
                <w:szCs w:val="20"/>
              </w:rPr>
              <w:t xml:space="preserve"> устройство для сердечной </w:t>
            </w:r>
            <w:proofErr w:type="spellStart"/>
            <w:r w:rsidRPr="00C72E53">
              <w:rPr>
                <w:rFonts w:ascii="Times New Roman" w:hAnsi="Times New Roman"/>
                <w:sz w:val="20"/>
                <w:szCs w:val="20"/>
              </w:rPr>
              <w:t>ресинхронизирующей</w:t>
            </w:r>
            <w:proofErr w:type="spellEnd"/>
            <w:r w:rsidRPr="00C72E53">
              <w:rPr>
                <w:rFonts w:ascii="Times New Roman" w:hAnsi="Times New Roman"/>
                <w:sz w:val="20"/>
                <w:szCs w:val="20"/>
              </w:rPr>
              <w:t xml:space="preserve"> терапии с функцией </w:t>
            </w:r>
            <w:proofErr w:type="spellStart"/>
            <w:r w:rsidRPr="00C72E53">
              <w:rPr>
                <w:rFonts w:ascii="Times New Roman" w:hAnsi="Times New Roman"/>
                <w:sz w:val="20"/>
                <w:szCs w:val="20"/>
              </w:rPr>
              <w:t>кардиоверсии-дефибрилляции</w:t>
            </w:r>
            <w:proofErr w:type="spellEnd"/>
            <w:r w:rsidRPr="00C72E53">
              <w:rPr>
                <w:rFonts w:ascii="Times New Roman" w:hAnsi="Times New Roman"/>
                <w:sz w:val="20"/>
                <w:szCs w:val="20"/>
              </w:rPr>
              <w:t xml:space="preserve"> (СРТ-ИКД)</w:t>
            </w:r>
            <w:r w:rsidRPr="00C72E53">
              <w:rPr>
                <w:rFonts w:ascii="Times New Roman" w:hAnsi="Times New Roman"/>
                <w:sz w:val="20"/>
                <w:szCs w:val="20"/>
              </w:rPr>
              <w:br/>
              <w:t xml:space="preserve">МРТ-совместимый </w:t>
            </w:r>
            <w:proofErr w:type="spellStart"/>
            <w:r w:rsidRPr="00C72E53">
              <w:rPr>
                <w:rFonts w:ascii="Times New Roman" w:hAnsi="Times New Roman"/>
                <w:sz w:val="20"/>
                <w:szCs w:val="20"/>
              </w:rPr>
              <w:t>кардиовертер</w:t>
            </w:r>
            <w:proofErr w:type="spellEnd"/>
            <w:r w:rsidRPr="00C72E53">
              <w:rPr>
                <w:rFonts w:ascii="Times New Roman" w:hAnsi="Times New Roman"/>
                <w:sz w:val="20"/>
                <w:szCs w:val="20"/>
              </w:rPr>
              <w:t xml:space="preserve">-дефибриллятор для сердечной </w:t>
            </w:r>
            <w:proofErr w:type="spellStart"/>
            <w:r w:rsidRPr="00C72E53">
              <w:rPr>
                <w:rFonts w:ascii="Times New Roman" w:hAnsi="Times New Roman"/>
                <w:sz w:val="20"/>
                <w:szCs w:val="20"/>
              </w:rPr>
              <w:t>ресинхронизирующей</w:t>
            </w:r>
            <w:proofErr w:type="spellEnd"/>
            <w:r w:rsidRPr="00C72E53">
              <w:rPr>
                <w:rFonts w:ascii="Times New Roman" w:hAnsi="Times New Roman"/>
                <w:sz w:val="20"/>
                <w:szCs w:val="20"/>
              </w:rPr>
              <w:t xml:space="preserve"> терапии позволяет проводить пациенту с </w:t>
            </w:r>
            <w:r w:rsidRPr="00C72E53">
              <w:rPr>
                <w:rFonts w:ascii="Times New Roman" w:hAnsi="Times New Roman"/>
                <w:sz w:val="20"/>
                <w:szCs w:val="20"/>
              </w:rPr>
              <w:lastRenderedPageBreak/>
              <w:t>имплантированной системой МРТ-сканирование до 3</w:t>
            </w:r>
            <w:proofErr w:type="gramStart"/>
            <w:r w:rsidRPr="00C72E53">
              <w:rPr>
                <w:rFonts w:ascii="Times New Roman" w:hAnsi="Times New Roman"/>
                <w:sz w:val="20"/>
                <w:szCs w:val="20"/>
              </w:rPr>
              <w:t xml:space="preserve"> Т</w:t>
            </w:r>
            <w:proofErr w:type="gramEnd"/>
            <w:r w:rsidRPr="00C72E53">
              <w:rPr>
                <w:rFonts w:ascii="Times New Roman" w:hAnsi="Times New Roman"/>
                <w:sz w:val="20"/>
                <w:szCs w:val="20"/>
              </w:rPr>
              <w:t>, без ограничений по области (включая область сердца) и продолжительности МРТ-сканирования, при условии имплантации устройства с МРТ-совместимыми электродами и соблюдении требуемых производителем условий проведения МРТ исследования.</w:t>
            </w:r>
            <w:r w:rsidRPr="00C72E53">
              <w:rPr>
                <w:rFonts w:ascii="Times New Roman" w:hAnsi="Times New Roman"/>
                <w:sz w:val="20"/>
                <w:szCs w:val="20"/>
              </w:rPr>
              <w:br/>
            </w:r>
            <w:r w:rsidRPr="00C72E53">
              <w:rPr>
                <w:rFonts w:ascii="Times New Roman" w:hAnsi="Times New Roman"/>
                <w:sz w:val="20"/>
                <w:szCs w:val="20"/>
              </w:rPr>
              <w:br/>
              <w:t xml:space="preserve">1. Устройство: коннекторы: IS-1, IS-4, DF-4; масса: 73,8 г.; объем: 32,5 см3; Габариты: 82 мм x 54 мм x 9,9 мм; </w:t>
            </w:r>
            <w:r w:rsidRPr="00C72E53">
              <w:rPr>
                <w:rFonts w:ascii="Times New Roman" w:hAnsi="Times New Roman"/>
                <w:sz w:val="20"/>
                <w:szCs w:val="20"/>
              </w:rPr>
              <w:br/>
              <w:t>Материалы, контактирующие с тканями тела человека: Титан, полиуретан, силиконовый каучук</w:t>
            </w:r>
            <w:r w:rsidRPr="00C72E53">
              <w:rPr>
                <w:rFonts w:ascii="Times New Roman" w:hAnsi="Times New Roman"/>
                <w:sz w:val="20"/>
                <w:szCs w:val="20"/>
              </w:rPr>
              <w:br/>
              <w:t xml:space="preserve">Форма корпуса: </w:t>
            </w:r>
            <w:proofErr w:type="gramStart"/>
            <w:r w:rsidRPr="00C72E53">
              <w:rPr>
                <w:rFonts w:ascii="Times New Roman" w:hAnsi="Times New Roman"/>
                <w:sz w:val="20"/>
                <w:szCs w:val="20"/>
              </w:rPr>
              <w:t>Физиологическая</w:t>
            </w:r>
            <w:proofErr w:type="gramEnd"/>
            <w:r w:rsidRPr="00C72E53">
              <w:rPr>
                <w:rFonts w:ascii="Times New Roman" w:hAnsi="Times New Roman"/>
                <w:sz w:val="20"/>
                <w:szCs w:val="20"/>
              </w:rPr>
              <w:t xml:space="preserve">, </w:t>
            </w:r>
            <w:proofErr w:type="spellStart"/>
            <w:r w:rsidRPr="00C72E53">
              <w:rPr>
                <w:rFonts w:ascii="Times New Roman" w:hAnsi="Times New Roman"/>
                <w:sz w:val="20"/>
                <w:szCs w:val="20"/>
              </w:rPr>
              <w:t>тонкопрофильная</w:t>
            </w:r>
            <w:proofErr w:type="spellEnd"/>
            <w:r w:rsidRPr="00C72E53">
              <w:rPr>
                <w:rFonts w:ascii="Times New Roman" w:hAnsi="Times New Roman"/>
                <w:sz w:val="20"/>
                <w:szCs w:val="20"/>
              </w:rPr>
              <w:t>, менее 1 см толщиной.</w:t>
            </w:r>
            <w:r w:rsidRPr="00C72E53">
              <w:rPr>
                <w:rFonts w:ascii="Times New Roman" w:hAnsi="Times New Roman"/>
                <w:sz w:val="20"/>
                <w:szCs w:val="20"/>
              </w:rPr>
              <w:br/>
              <w:t>Батарея увеличенной емкости с технологией ENDURALIFE™, обеспечивающая срок службы более 13 лет. Полезная емкость батареи устройства – 1,9</w:t>
            </w:r>
            <w:proofErr w:type="gramStart"/>
            <w:r w:rsidRPr="00C72E53">
              <w:rPr>
                <w:rFonts w:ascii="Times New Roman" w:hAnsi="Times New Roman"/>
                <w:sz w:val="20"/>
                <w:szCs w:val="20"/>
              </w:rPr>
              <w:t xml:space="preserve"> А</w:t>
            </w:r>
            <w:proofErr w:type="gramEnd"/>
            <w:r w:rsidRPr="00C72E53">
              <w:rPr>
                <w:rFonts w:ascii="Times New Roman" w:hAnsi="Times New Roman"/>
                <w:sz w:val="20"/>
                <w:szCs w:val="20"/>
              </w:rPr>
              <w:t>/ч.</w:t>
            </w:r>
            <w:r w:rsidRPr="00C72E53">
              <w:rPr>
                <w:rFonts w:ascii="Times New Roman" w:hAnsi="Times New Roman"/>
                <w:sz w:val="20"/>
                <w:szCs w:val="20"/>
              </w:rPr>
              <w:br/>
              <w:t xml:space="preserve">Расчётный срок службы – 11,9 лет при  следующих условиях: Режим стимуляции DDDR,  100% </w:t>
            </w:r>
            <w:proofErr w:type="spellStart"/>
            <w:r w:rsidRPr="00C72E53">
              <w:rPr>
                <w:rFonts w:ascii="Times New Roman" w:hAnsi="Times New Roman"/>
                <w:sz w:val="20"/>
                <w:szCs w:val="20"/>
              </w:rPr>
              <w:t>бивентрикулярная</w:t>
            </w:r>
            <w:proofErr w:type="spellEnd"/>
            <w:r w:rsidRPr="00C72E53">
              <w:rPr>
                <w:rFonts w:ascii="Times New Roman" w:hAnsi="Times New Roman"/>
                <w:sz w:val="20"/>
                <w:szCs w:val="20"/>
              </w:rPr>
              <w:t xml:space="preserve">  стимуляция, 15% стимуляция предсердий, базовая частота 70 в минуту, длительность предсердного, право- и левожелудочкового  импульсов  0.4 </w:t>
            </w:r>
            <w:proofErr w:type="spellStart"/>
            <w:r w:rsidRPr="00C72E53">
              <w:rPr>
                <w:rFonts w:ascii="Times New Roman" w:hAnsi="Times New Roman"/>
                <w:sz w:val="20"/>
                <w:szCs w:val="20"/>
              </w:rPr>
              <w:t>мс</w:t>
            </w:r>
            <w:proofErr w:type="spellEnd"/>
            <w:r w:rsidRPr="00C72E53">
              <w:rPr>
                <w:rFonts w:ascii="Times New Roman" w:hAnsi="Times New Roman"/>
                <w:sz w:val="20"/>
                <w:szCs w:val="20"/>
              </w:rPr>
              <w:t>, импеданс электродов  700 Ом, амплитуда  стимула ПП/ПЖ =  2.0</w:t>
            </w:r>
            <w:proofErr w:type="gramStart"/>
            <w:r w:rsidRPr="00C72E53">
              <w:rPr>
                <w:rFonts w:ascii="Times New Roman" w:hAnsi="Times New Roman"/>
                <w:sz w:val="20"/>
                <w:szCs w:val="20"/>
              </w:rPr>
              <w:t xml:space="preserve"> В</w:t>
            </w:r>
            <w:proofErr w:type="gramEnd"/>
            <w:r w:rsidRPr="00C72E53">
              <w:rPr>
                <w:rFonts w:ascii="Times New Roman" w:hAnsi="Times New Roman"/>
                <w:sz w:val="20"/>
                <w:szCs w:val="20"/>
              </w:rPr>
              <w:t xml:space="preserve">,   ЛЖ = 3.0 В; акселерометр </w:t>
            </w:r>
            <w:proofErr w:type="spellStart"/>
            <w:r w:rsidRPr="00C72E53">
              <w:rPr>
                <w:rFonts w:ascii="Times New Roman" w:hAnsi="Times New Roman"/>
                <w:sz w:val="20"/>
                <w:szCs w:val="20"/>
              </w:rPr>
              <w:t>Вкл</w:t>
            </w:r>
            <w:proofErr w:type="spellEnd"/>
            <w:r w:rsidRPr="00C72E53">
              <w:rPr>
                <w:rFonts w:ascii="Times New Roman" w:hAnsi="Times New Roman"/>
                <w:sz w:val="20"/>
                <w:szCs w:val="20"/>
              </w:rPr>
              <w:t xml:space="preserve">; два заряда конденсатора до максимальной энергии в год; запись 3-х канальной  ВПЭГ с </w:t>
            </w:r>
            <w:proofErr w:type="spellStart"/>
            <w:r w:rsidRPr="00C72E53">
              <w:rPr>
                <w:rFonts w:ascii="Times New Roman" w:hAnsi="Times New Roman"/>
                <w:sz w:val="20"/>
                <w:szCs w:val="20"/>
              </w:rPr>
              <w:t>Onset</w:t>
            </w:r>
            <w:proofErr w:type="spellEnd"/>
            <w:r w:rsidRPr="00C72E53">
              <w:rPr>
                <w:rFonts w:ascii="Times New Roman" w:hAnsi="Times New Roman"/>
                <w:sz w:val="20"/>
                <w:szCs w:val="20"/>
              </w:rPr>
              <w:t xml:space="preserve"> постоянно Вкл. </w:t>
            </w:r>
            <w:r w:rsidRPr="00C72E53">
              <w:rPr>
                <w:rFonts w:ascii="Times New Roman" w:hAnsi="Times New Roman"/>
                <w:sz w:val="20"/>
                <w:szCs w:val="20"/>
              </w:rPr>
              <w:br/>
              <w:t>Функция беспроводной телеметрии и беспроводной ЭКГ.</w:t>
            </w:r>
            <w:r w:rsidRPr="00C72E53">
              <w:rPr>
                <w:rFonts w:ascii="Times New Roman" w:hAnsi="Times New Roman"/>
                <w:sz w:val="20"/>
                <w:szCs w:val="20"/>
              </w:rPr>
              <w:br/>
              <w:t xml:space="preserve">Наличие функций: автоматическое измерение порогов стимуляции и автоматическое изменение параметров стимуляции при изменении порогов во всех 3-х камерах;  </w:t>
            </w:r>
            <w:r w:rsidRPr="00C72E53">
              <w:rPr>
                <w:rFonts w:ascii="Times New Roman" w:hAnsi="Times New Roman"/>
                <w:sz w:val="20"/>
                <w:szCs w:val="20"/>
              </w:rPr>
              <w:br/>
              <w:t xml:space="preserve">Функция частотной адаптации. </w:t>
            </w:r>
            <w:r w:rsidRPr="00C72E53">
              <w:rPr>
                <w:rFonts w:ascii="Times New Roman" w:hAnsi="Times New Roman"/>
                <w:sz w:val="20"/>
                <w:szCs w:val="20"/>
              </w:rPr>
              <w:br/>
              <w:t xml:space="preserve">Наличие двух сенсоров – акселерометра и физиологического сенсора минутной вентиляции/респираторного сенсора. </w:t>
            </w:r>
            <w:r w:rsidRPr="00C72E53">
              <w:rPr>
                <w:rFonts w:ascii="Times New Roman" w:hAnsi="Times New Roman"/>
                <w:sz w:val="20"/>
                <w:szCs w:val="20"/>
              </w:rPr>
              <w:br/>
              <w:t xml:space="preserve">Функция адаптации интервала АВ к частоте сердечных сокращений. </w:t>
            </w:r>
            <w:r w:rsidRPr="00C72E53">
              <w:rPr>
                <w:rFonts w:ascii="Times New Roman" w:hAnsi="Times New Roman"/>
                <w:sz w:val="20"/>
                <w:szCs w:val="20"/>
              </w:rPr>
              <w:br/>
              <w:t xml:space="preserve">Функция ответа на проведение ФП/ПТ на желудочки (ATR). </w:t>
            </w:r>
            <w:r w:rsidRPr="00C72E53">
              <w:rPr>
                <w:rFonts w:ascii="Times New Roman" w:hAnsi="Times New Roman"/>
                <w:sz w:val="20"/>
                <w:szCs w:val="20"/>
              </w:rPr>
              <w:br/>
              <w:t>Функция ответа на трепетание предсердий (AFR).</w:t>
            </w:r>
            <w:r w:rsidRPr="00C72E53">
              <w:rPr>
                <w:rFonts w:ascii="Times New Roman" w:hAnsi="Times New Roman"/>
                <w:sz w:val="20"/>
                <w:szCs w:val="20"/>
              </w:rPr>
              <w:br/>
              <w:t xml:space="preserve">Функция стабилизации частоты сокращения желудочков. </w:t>
            </w:r>
            <w:r w:rsidRPr="00C72E53">
              <w:rPr>
                <w:rFonts w:ascii="Times New Roman" w:hAnsi="Times New Roman"/>
                <w:sz w:val="20"/>
                <w:szCs w:val="20"/>
              </w:rPr>
              <w:br/>
              <w:t xml:space="preserve">Функция сглаживания частоты ритма вверх и вниз, независимо программируемая. </w:t>
            </w:r>
            <w:r w:rsidRPr="00C72E53">
              <w:rPr>
                <w:rFonts w:ascii="Times New Roman" w:hAnsi="Times New Roman"/>
                <w:sz w:val="20"/>
                <w:szCs w:val="20"/>
              </w:rPr>
              <w:br/>
              <w:t xml:space="preserve">Автоматический тест </w:t>
            </w:r>
            <w:proofErr w:type="spellStart"/>
            <w:r w:rsidRPr="00C72E53">
              <w:rPr>
                <w:rFonts w:ascii="Times New Roman" w:hAnsi="Times New Roman"/>
                <w:sz w:val="20"/>
                <w:szCs w:val="20"/>
              </w:rPr>
              <w:t>Vector</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Guide</w:t>
            </w:r>
            <w:proofErr w:type="spellEnd"/>
            <w:r w:rsidRPr="00C72E53">
              <w:rPr>
                <w:rFonts w:ascii="Times New Roman" w:hAnsi="Times New Roman"/>
                <w:sz w:val="20"/>
                <w:szCs w:val="20"/>
              </w:rPr>
              <w:t xml:space="preserve">. </w:t>
            </w:r>
            <w:r w:rsidRPr="00C72E53">
              <w:rPr>
                <w:rFonts w:ascii="Times New Roman" w:hAnsi="Times New Roman"/>
                <w:sz w:val="20"/>
                <w:szCs w:val="20"/>
              </w:rPr>
              <w:br/>
              <w:t xml:space="preserve">Расширенный набор алгоритмов диагностики и мониторинга сердечной недостаточности </w:t>
            </w:r>
            <w:proofErr w:type="spellStart"/>
            <w:r w:rsidRPr="00C72E53">
              <w:rPr>
                <w:rFonts w:ascii="Times New Roman" w:hAnsi="Times New Roman"/>
                <w:sz w:val="20"/>
                <w:szCs w:val="20"/>
              </w:rPr>
              <w:t>Heart</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Failure</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Sensor</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Suite</w:t>
            </w:r>
            <w:proofErr w:type="spellEnd"/>
            <w:r w:rsidRPr="00C72E53">
              <w:rPr>
                <w:rFonts w:ascii="Times New Roman" w:hAnsi="Times New Roman"/>
                <w:sz w:val="20"/>
                <w:szCs w:val="20"/>
              </w:rPr>
              <w:t>.</w:t>
            </w:r>
            <w:r w:rsidRPr="00C72E53">
              <w:rPr>
                <w:rFonts w:ascii="Times New Roman" w:hAnsi="Times New Roman"/>
                <w:sz w:val="20"/>
                <w:szCs w:val="20"/>
              </w:rPr>
              <w:br/>
              <w:t xml:space="preserve">Функция диагностики и мониторинга ночного апноэ AP </w:t>
            </w:r>
            <w:proofErr w:type="spellStart"/>
            <w:r w:rsidRPr="00C72E53">
              <w:rPr>
                <w:rFonts w:ascii="Times New Roman" w:hAnsi="Times New Roman"/>
                <w:sz w:val="20"/>
                <w:szCs w:val="20"/>
              </w:rPr>
              <w:t>Scan</w:t>
            </w:r>
            <w:proofErr w:type="spellEnd"/>
            <w:r w:rsidRPr="00C72E53">
              <w:rPr>
                <w:rFonts w:ascii="Times New Roman" w:hAnsi="Times New Roman"/>
                <w:sz w:val="20"/>
                <w:szCs w:val="20"/>
              </w:rPr>
              <w:t>.</w:t>
            </w:r>
            <w:r w:rsidRPr="00C72E53">
              <w:rPr>
                <w:rFonts w:ascii="Times New Roman" w:hAnsi="Times New Roman"/>
                <w:sz w:val="20"/>
                <w:szCs w:val="20"/>
              </w:rPr>
              <w:br/>
              <w:t xml:space="preserve">Функция анализа вариабельности сердечного ритма (SDANN и HRV </w:t>
            </w:r>
            <w:proofErr w:type="spellStart"/>
            <w:r w:rsidRPr="00C72E53">
              <w:rPr>
                <w:rFonts w:ascii="Times New Roman" w:hAnsi="Times New Roman"/>
                <w:sz w:val="20"/>
                <w:szCs w:val="20"/>
              </w:rPr>
              <w:t>Footprint</w:t>
            </w:r>
            <w:proofErr w:type="spellEnd"/>
            <w:r w:rsidRPr="00C72E53">
              <w:rPr>
                <w:rFonts w:ascii="Times New Roman" w:hAnsi="Times New Roman"/>
                <w:sz w:val="20"/>
                <w:szCs w:val="20"/>
              </w:rPr>
              <w:t>).</w:t>
            </w:r>
            <w:r w:rsidRPr="00C72E53">
              <w:rPr>
                <w:rFonts w:ascii="Times New Roman" w:hAnsi="Times New Roman"/>
                <w:sz w:val="20"/>
                <w:szCs w:val="20"/>
              </w:rPr>
              <w:br/>
              <w:t>Максимальная запрограммированная энергия шока 41 Дж.</w:t>
            </w:r>
            <w:r w:rsidRPr="00C72E53">
              <w:rPr>
                <w:rFonts w:ascii="Times New Roman" w:hAnsi="Times New Roman"/>
                <w:sz w:val="20"/>
                <w:szCs w:val="20"/>
              </w:rPr>
              <w:br/>
              <w:t>Максимальная доставляемая энергия шока 35 Дж.</w:t>
            </w:r>
            <w:r w:rsidRPr="00C72E53">
              <w:rPr>
                <w:rFonts w:ascii="Times New Roman" w:hAnsi="Times New Roman"/>
                <w:sz w:val="20"/>
                <w:szCs w:val="20"/>
              </w:rPr>
              <w:br/>
              <w:t>Максимальная накапливаемая энергия шока 41 Дж.</w:t>
            </w:r>
            <w:r w:rsidRPr="00C72E53">
              <w:rPr>
                <w:rFonts w:ascii="Times New Roman" w:hAnsi="Times New Roman"/>
                <w:sz w:val="20"/>
                <w:szCs w:val="20"/>
              </w:rPr>
              <w:br/>
              <w:t>Стандартное время заряда конденсатора до максимальной энергии (41 Дж) в начале службы 8,4 сек.</w:t>
            </w:r>
            <w:r w:rsidRPr="00C72E53">
              <w:rPr>
                <w:rFonts w:ascii="Times New Roman" w:hAnsi="Times New Roman"/>
                <w:sz w:val="20"/>
                <w:szCs w:val="20"/>
              </w:rPr>
              <w:br/>
              <w:t>Максимальное количество шоков на эпизод – 8.</w:t>
            </w:r>
            <w:r w:rsidRPr="00C72E53">
              <w:rPr>
                <w:rFonts w:ascii="Times New Roman" w:hAnsi="Times New Roman"/>
                <w:sz w:val="20"/>
                <w:szCs w:val="20"/>
              </w:rPr>
              <w:br/>
              <w:t>Режимы стимуляции: DDD(R); DDD; DDI(R); DDI; VDD (R); VDD; AAI(R); AAI; VVI(R); VVI; DOO; AOO; VOO; OFF.</w:t>
            </w:r>
            <w:r w:rsidRPr="00C72E53">
              <w:rPr>
                <w:rFonts w:ascii="Times New Roman" w:hAnsi="Times New Roman"/>
                <w:sz w:val="20"/>
                <w:szCs w:val="20"/>
              </w:rPr>
              <w:br/>
              <w:t xml:space="preserve">Параметры стимуляции. Амплитуда стимуляции ПП, ПЖ, ЛЖ: 0,1 – 7,5 В. </w:t>
            </w:r>
            <w:r w:rsidRPr="00C72E53">
              <w:rPr>
                <w:rFonts w:ascii="Times New Roman" w:hAnsi="Times New Roman"/>
                <w:sz w:val="20"/>
                <w:szCs w:val="20"/>
              </w:rPr>
              <w:br/>
              <w:t xml:space="preserve">Ширина импульса: 0,1-2,0 </w:t>
            </w:r>
            <w:proofErr w:type="spellStart"/>
            <w:r w:rsidRPr="00C72E53">
              <w:rPr>
                <w:rFonts w:ascii="Times New Roman" w:hAnsi="Times New Roman"/>
                <w:sz w:val="20"/>
                <w:szCs w:val="20"/>
              </w:rPr>
              <w:t>мс</w:t>
            </w:r>
            <w:proofErr w:type="spellEnd"/>
            <w:r w:rsidRPr="00C72E53">
              <w:rPr>
                <w:rFonts w:ascii="Times New Roman" w:hAnsi="Times New Roman"/>
                <w:sz w:val="20"/>
                <w:szCs w:val="20"/>
              </w:rPr>
              <w:t>.</w:t>
            </w:r>
            <w:r w:rsidRPr="00C72E53">
              <w:rPr>
                <w:rFonts w:ascii="Times New Roman" w:hAnsi="Times New Roman"/>
                <w:sz w:val="20"/>
                <w:szCs w:val="20"/>
              </w:rPr>
              <w:br/>
              <w:t xml:space="preserve">Автоматическое измерение амплитуды и подстройка порогов чувствительности по ПП, ПЖ и ЛЖ. </w:t>
            </w:r>
            <w:r w:rsidRPr="00C72E53">
              <w:rPr>
                <w:rFonts w:ascii="Times New Roman" w:hAnsi="Times New Roman"/>
                <w:sz w:val="20"/>
                <w:szCs w:val="20"/>
              </w:rPr>
              <w:br/>
              <w:t xml:space="preserve">Чувствительность ПП, ЛЖ и ПЖ: 0.15-1.5 мВ. </w:t>
            </w:r>
            <w:r w:rsidRPr="00C72E53">
              <w:rPr>
                <w:rFonts w:ascii="Times New Roman" w:hAnsi="Times New Roman"/>
                <w:sz w:val="20"/>
                <w:szCs w:val="20"/>
              </w:rPr>
              <w:br/>
              <w:t xml:space="preserve">Полярность стимуляции ПЖ - интегрированная биполярная. </w:t>
            </w:r>
            <w:r w:rsidRPr="00C72E53">
              <w:rPr>
                <w:rFonts w:ascii="Times New Roman" w:hAnsi="Times New Roman"/>
                <w:sz w:val="20"/>
                <w:szCs w:val="20"/>
              </w:rPr>
              <w:br/>
              <w:t xml:space="preserve">Функция многоточечной стимуляции левого желудочка </w:t>
            </w:r>
            <w:proofErr w:type="spellStart"/>
            <w:r w:rsidRPr="00C72E53">
              <w:rPr>
                <w:rFonts w:ascii="Times New Roman" w:hAnsi="Times New Roman"/>
                <w:sz w:val="20"/>
                <w:szCs w:val="20"/>
              </w:rPr>
              <w:t>MultiSite</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Pacing</w:t>
            </w:r>
            <w:proofErr w:type="spellEnd"/>
            <w:r w:rsidRPr="00C72E53">
              <w:rPr>
                <w:rFonts w:ascii="Times New Roman" w:hAnsi="Times New Roman"/>
                <w:sz w:val="20"/>
                <w:szCs w:val="20"/>
              </w:rPr>
              <w:t>.</w:t>
            </w:r>
            <w:r w:rsidRPr="00C72E53">
              <w:rPr>
                <w:rFonts w:ascii="Times New Roman" w:hAnsi="Times New Roman"/>
                <w:sz w:val="20"/>
                <w:szCs w:val="20"/>
              </w:rPr>
              <w:br/>
              <w:t xml:space="preserve">Полярность стимуляции ЛЖ </w:t>
            </w:r>
            <w:proofErr w:type="gramStart"/>
            <w:r w:rsidRPr="00C72E53">
              <w:rPr>
                <w:rFonts w:ascii="Times New Roman" w:hAnsi="Times New Roman"/>
                <w:sz w:val="20"/>
                <w:szCs w:val="20"/>
              </w:rPr>
              <w:t>-в</w:t>
            </w:r>
            <w:proofErr w:type="gramEnd"/>
            <w:r w:rsidRPr="00C72E53">
              <w:rPr>
                <w:rFonts w:ascii="Times New Roman" w:hAnsi="Times New Roman"/>
                <w:sz w:val="20"/>
                <w:szCs w:val="20"/>
              </w:rPr>
              <w:t xml:space="preserve">ыбор из 17 векторов в 216 комбинациях (для </w:t>
            </w:r>
            <w:proofErr w:type="spellStart"/>
            <w:r w:rsidRPr="00C72E53">
              <w:rPr>
                <w:rFonts w:ascii="Times New Roman" w:hAnsi="Times New Roman"/>
                <w:sz w:val="20"/>
                <w:szCs w:val="20"/>
              </w:rPr>
              <w:t>MultiSite</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Pacing</w:t>
            </w:r>
            <w:proofErr w:type="spellEnd"/>
            <w:r w:rsidRPr="00C72E53">
              <w:rPr>
                <w:rFonts w:ascii="Times New Roman" w:hAnsi="Times New Roman"/>
                <w:sz w:val="20"/>
                <w:szCs w:val="20"/>
              </w:rPr>
              <w:t>).</w:t>
            </w:r>
            <w:r w:rsidRPr="00C72E53">
              <w:rPr>
                <w:rFonts w:ascii="Times New Roman" w:hAnsi="Times New Roman"/>
                <w:sz w:val="20"/>
                <w:szCs w:val="20"/>
              </w:rPr>
              <w:br/>
              <w:t xml:space="preserve">Параметры стимуляции СРТ: выбор последовательности стимуляция желудочков </w:t>
            </w:r>
            <w:proofErr w:type="spellStart"/>
            <w:r w:rsidRPr="00C72E53">
              <w:rPr>
                <w:rFonts w:ascii="Times New Roman" w:hAnsi="Times New Roman"/>
                <w:sz w:val="20"/>
                <w:szCs w:val="20"/>
              </w:rPr>
              <w:t>LVa</w:t>
            </w:r>
            <w:proofErr w:type="spellEnd"/>
            <w:r w:rsidRPr="00C72E53">
              <w:rPr>
                <w:rFonts w:ascii="Times New Roman" w:hAnsi="Times New Roman"/>
                <w:sz w:val="20"/>
                <w:szCs w:val="20"/>
              </w:rPr>
              <w:t>&gt;</w:t>
            </w:r>
            <w:proofErr w:type="spellStart"/>
            <w:r w:rsidRPr="00C72E53">
              <w:rPr>
                <w:rFonts w:ascii="Times New Roman" w:hAnsi="Times New Roman"/>
                <w:sz w:val="20"/>
                <w:szCs w:val="20"/>
              </w:rPr>
              <w:t>LVb</w:t>
            </w:r>
            <w:proofErr w:type="spellEnd"/>
            <w:r w:rsidRPr="00C72E53">
              <w:rPr>
                <w:rFonts w:ascii="Times New Roman" w:hAnsi="Times New Roman"/>
                <w:sz w:val="20"/>
                <w:szCs w:val="20"/>
              </w:rPr>
              <w:t>&gt;LV; RV&gt;</w:t>
            </w:r>
            <w:proofErr w:type="spellStart"/>
            <w:r w:rsidRPr="00C72E53">
              <w:rPr>
                <w:rFonts w:ascii="Times New Roman" w:hAnsi="Times New Roman"/>
                <w:sz w:val="20"/>
                <w:szCs w:val="20"/>
              </w:rPr>
              <w:t>LVa</w:t>
            </w:r>
            <w:proofErr w:type="spellEnd"/>
            <w:r w:rsidRPr="00C72E53">
              <w:rPr>
                <w:rFonts w:ascii="Times New Roman" w:hAnsi="Times New Roman"/>
                <w:sz w:val="20"/>
                <w:szCs w:val="20"/>
              </w:rPr>
              <w:t>&gt;</w:t>
            </w:r>
            <w:proofErr w:type="spellStart"/>
            <w:r w:rsidRPr="00C72E53">
              <w:rPr>
                <w:rFonts w:ascii="Times New Roman" w:hAnsi="Times New Roman"/>
                <w:sz w:val="20"/>
                <w:szCs w:val="20"/>
              </w:rPr>
              <w:t>LVb</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LVa</w:t>
            </w:r>
            <w:proofErr w:type="spellEnd"/>
            <w:r w:rsidRPr="00C72E53">
              <w:rPr>
                <w:rFonts w:ascii="Times New Roman" w:hAnsi="Times New Roman"/>
                <w:sz w:val="20"/>
                <w:szCs w:val="20"/>
              </w:rPr>
              <w:t>&gt;</w:t>
            </w:r>
            <w:proofErr w:type="spellStart"/>
            <w:r w:rsidRPr="00C72E53">
              <w:rPr>
                <w:rFonts w:ascii="Times New Roman" w:hAnsi="Times New Roman"/>
                <w:sz w:val="20"/>
                <w:szCs w:val="20"/>
              </w:rPr>
              <w:t>LVb</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Off</w:t>
            </w:r>
            <w:proofErr w:type="spellEnd"/>
            <w:r w:rsidRPr="00C72E53">
              <w:rPr>
                <w:rFonts w:ascii="Times New Roman" w:hAnsi="Times New Roman"/>
                <w:sz w:val="20"/>
                <w:szCs w:val="20"/>
              </w:rPr>
              <w:t xml:space="preserve">. </w:t>
            </w:r>
            <w:r w:rsidRPr="00C72E53">
              <w:rPr>
                <w:rFonts w:ascii="Times New Roman" w:hAnsi="Times New Roman"/>
                <w:sz w:val="20"/>
                <w:szCs w:val="20"/>
              </w:rPr>
              <w:br/>
              <w:t xml:space="preserve">Межжелудочковая задержка: -100 - 0 - +100 </w:t>
            </w:r>
            <w:proofErr w:type="spellStart"/>
            <w:r w:rsidRPr="00C72E53">
              <w:rPr>
                <w:rFonts w:ascii="Times New Roman" w:hAnsi="Times New Roman"/>
                <w:sz w:val="20"/>
                <w:szCs w:val="20"/>
              </w:rPr>
              <w:t>мс</w:t>
            </w:r>
            <w:proofErr w:type="spellEnd"/>
            <w:r w:rsidRPr="00C72E53">
              <w:rPr>
                <w:rFonts w:ascii="Times New Roman" w:hAnsi="Times New Roman"/>
                <w:sz w:val="20"/>
                <w:szCs w:val="20"/>
              </w:rPr>
              <w:t>.</w:t>
            </w:r>
            <w:r w:rsidRPr="00C72E53">
              <w:rPr>
                <w:rFonts w:ascii="Times New Roman" w:hAnsi="Times New Roman"/>
                <w:sz w:val="20"/>
                <w:szCs w:val="20"/>
              </w:rPr>
              <w:br/>
              <w:t>Функция ответа на воспринятое собственное сокращение правого желудочка (</w:t>
            </w:r>
            <w:proofErr w:type="spellStart"/>
            <w:r w:rsidRPr="00C72E53">
              <w:rPr>
                <w:rFonts w:ascii="Times New Roman" w:hAnsi="Times New Roman"/>
                <w:sz w:val="20"/>
                <w:szCs w:val="20"/>
              </w:rPr>
              <w:t>BiV</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Trigger</w:t>
            </w:r>
            <w:proofErr w:type="spellEnd"/>
            <w:r w:rsidRPr="00C72E53">
              <w:rPr>
                <w:rFonts w:ascii="Times New Roman" w:hAnsi="Times New Roman"/>
                <w:sz w:val="20"/>
                <w:szCs w:val="20"/>
              </w:rPr>
              <w:t xml:space="preserve">). </w:t>
            </w:r>
            <w:r w:rsidRPr="00C72E53">
              <w:rPr>
                <w:rFonts w:ascii="Times New Roman" w:hAnsi="Times New Roman"/>
                <w:sz w:val="20"/>
                <w:szCs w:val="20"/>
              </w:rPr>
              <w:br/>
              <w:t>Функция гистерезиса ритма.</w:t>
            </w:r>
            <w:r w:rsidRPr="00C72E53">
              <w:rPr>
                <w:rFonts w:ascii="Times New Roman" w:hAnsi="Times New Roman"/>
                <w:sz w:val="20"/>
                <w:szCs w:val="20"/>
              </w:rPr>
              <w:br/>
            </w:r>
            <w:proofErr w:type="gramStart"/>
            <w:r w:rsidRPr="00C72E53">
              <w:rPr>
                <w:rFonts w:ascii="Times New Roman" w:hAnsi="Times New Roman"/>
                <w:sz w:val="20"/>
                <w:szCs w:val="20"/>
              </w:rPr>
              <w:t xml:space="preserve">Максимальная частота проведения (MTR) – 50-185/мин. </w:t>
            </w:r>
            <w:r w:rsidRPr="00C72E53">
              <w:rPr>
                <w:rFonts w:ascii="Times New Roman" w:hAnsi="Times New Roman"/>
                <w:sz w:val="20"/>
                <w:szCs w:val="20"/>
              </w:rPr>
              <w:br/>
              <w:t xml:space="preserve">Максимальная сенсорная частота (MSR) – 50-185/мин. </w:t>
            </w:r>
            <w:r w:rsidRPr="00C72E53">
              <w:rPr>
                <w:rFonts w:ascii="Times New Roman" w:hAnsi="Times New Roman"/>
                <w:sz w:val="20"/>
                <w:szCs w:val="20"/>
              </w:rPr>
              <w:br/>
              <w:t xml:space="preserve">Максимальная частота стимуляции (MPR) – 50-185/мин. </w:t>
            </w:r>
            <w:r w:rsidRPr="00C72E53">
              <w:rPr>
                <w:rFonts w:ascii="Times New Roman" w:hAnsi="Times New Roman"/>
                <w:sz w:val="20"/>
                <w:szCs w:val="20"/>
              </w:rPr>
              <w:br/>
            </w:r>
            <w:r w:rsidRPr="00C72E53">
              <w:rPr>
                <w:rFonts w:ascii="Times New Roman" w:hAnsi="Times New Roman"/>
                <w:sz w:val="20"/>
                <w:szCs w:val="20"/>
              </w:rPr>
              <w:lastRenderedPageBreak/>
              <w:t>Звуковые предупреждающие сигналы: во время заряда конденсатора, при нарушении целостности электрода/ устройства (при превышении пределов импеданса электрода, при появлении шума на электроде, при достижении рекомендованного времени замены батареи, при превышении времени набора заряда по достижении окончания срока службы).</w:t>
            </w:r>
            <w:proofErr w:type="gramEnd"/>
            <w:r w:rsidRPr="00C72E53">
              <w:rPr>
                <w:rFonts w:ascii="Times New Roman" w:hAnsi="Times New Roman"/>
                <w:sz w:val="20"/>
                <w:szCs w:val="20"/>
              </w:rPr>
              <w:br/>
              <w:t xml:space="preserve">Автоматический тест </w:t>
            </w:r>
            <w:proofErr w:type="spellStart"/>
            <w:r w:rsidRPr="00C72E53">
              <w:rPr>
                <w:rFonts w:ascii="Times New Roman" w:hAnsi="Times New Roman"/>
                <w:sz w:val="20"/>
                <w:szCs w:val="20"/>
              </w:rPr>
              <w:t>Vector</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Guide</w:t>
            </w:r>
            <w:proofErr w:type="spellEnd"/>
            <w:r w:rsidRPr="00C72E53">
              <w:rPr>
                <w:rFonts w:ascii="Times New Roman" w:hAnsi="Times New Roman"/>
                <w:sz w:val="20"/>
                <w:szCs w:val="20"/>
              </w:rPr>
              <w:t xml:space="preserve"> предоставляет клинически доступные данные по всем 17 векторам за минуту, что позволяет выбрать оптимальное место для стимуляции, которое максимизирует срок службы устройства.</w:t>
            </w:r>
            <w:r w:rsidRPr="00C72E53">
              <w:rPr>
                <w:rFonts w:ascii="Times New Roman" w:hAnsi="Times New Roman"/>
                <w:sz w:val="20"/>
                <w:szCs w:val="20"/>
              </w:rPr>
              <w:br/>
              <w:t xml:space="preserve">Комплекс алгоритмов </w:t>
            </w:r>
            <w:proofErr w:type="spellStart"/>
            <w:r w:rsidRPr="00C72E53">
              <w:rPr>
                <w:rFonts w:ascii="Times New Roman" w:hAnsi="Times New Roman"/>
                <w:sz w:val="20"/>
                <w:szCs w:val="20"/>
              </w:rPr>
              <w:t>SmartCRT</w:t>
            </w:r>
            <w:proofErr w:type="spellEnd"/>
            <w:r w:rsidRPr="00C72E53">
              <w:rPr>
                <w:rFonts w:ascii="Times New Roman" w:hAnsi="Times New Roman"/>
                <w:sz w:val="20"/>
                <w:szCs w:val="20"/>
              </w:rPr>
              <w:t xml:space="preserve">™ для персонализации сердечной </w:t>
            </w:r>
            <w:proofErr w:type="spellStart"/>
            <w:r w:rsidRPr="00C72E53">
              <w:rPr>
                <w:rFonts w:ascii="Times New Roman" w:hAnsi="Times New Roman"/>
                <w:sz w:val="20"/>
                <w:szCs w:val="20"/>
              </w:rPr>
              <w:t>ресинхронизирующей</w:t>
            </w:r>
            <w:proofErr w:type="spellEnd"/>
            <w:r w:rsidRPr="00C72E53">
              <w:rPr>
                <w:rFonts w:ascii="Times New Roman" w:hAnsi="Times New Roman"/>
                <w:sz w:val="20"/>
                <w:szCs w:val="20"/>
              </w:rPr>
              <w:t xml:space="preserve"> терапии.</w:t>
            </w:r>
            <w:r w:rsidRPr="00C72E53">
              <w:rPr>
                <w:rFonts w:ascii="Times New Roman" w:hAnsi="Times New Roman"/>
                <w:sz w:val="20"/>
                <w:szCs w:val="20"/>
              </w:rPr>
              <w:br/>
              <w:t xml:space="preserve">Комплекс алгоритмов диагностики и мониторинга сердечной недостаточности на основе сенсоров </w:t>
            </w:r>
            <w:proofErr w:type="spellStart"/>
            <w:r w:rsidRPr="00C72E53">
              <w:rPr>
                <w:rFonts w:ascii="Times New Roman" w:hAnsi="Times New Roman"/>
                <w:sz w:val="20"/>
                <w:szCs w:val="20"/>
              </w:rPr>
              <w:t>Heart</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Failure</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Sensor</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Suite</w:t>
            </w:r>
            <w:proofErr w:type="spellEnd"/>
            <w:r w:rsidRPr="00C72E53">
              <w:rPr>
                <w:rFonts w:ascii="Times New Roman" w:hAnsi="Times New Roman"/>
                <w:sz w:val="20"/>
                <w:szCs w:val="20"/>
              </w:rPr>
              <w:t xml:space="preserve"> позволяет получить многофакторные физиологические индивидуализированные клинические данные для принятия более обоснованных решений по лечению пациентов с сердечной недостаточностью.</w:t>
            </w:r>
            <w:r w:rsidRPr="00C72E53">
              <w:rPr>
                <w:rFonts w:ascii="Times New Roman" w:hAnsi="Times New Roman"/>
                <w:sz w:val="20"/>
                <w:szCs w:val="20"/>
              </w:rPr>
              <w:br/>
              <w:t>Функция трендов диагностики - обзор состояния имплантированной системы и  пациента за предшествующие 12 месяцев, с графиками, которые отображают долгосрочные клинические тенденции в состоянии пациента и работе устройства и электродов, такие как частота возникновения аритмий, частота сердечных сокращений, вариабельность сердечного ритма, двигательная активность пациента, эпизоды терапии (</w:t>
            </w:r>
            <w:proofErr w:type="spellStart"/>
            <w:r w:rsidRPr="00C72E53">
              <w:rPr>
                <w:rFonts w:ascii="Times New Roman" w:hAnsi="Times New Roman"/>
                <w:sz w:val="20"/>
                <w:szCs w:val="20"/>
              </w:rPr>
              <w:t>антитахистимуляция</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дефибрилляция</w:t>
            </w:r>
            <w:proofErr w:type="spellEnd"/>
            <w:r w:rsidRPr="00C72E53">
              <w:rPr>
                <w:rFonts w:ascii="Times New Roman" w:hAnsi="Times New Roman"/>
                <w:sz w:val="20"/>
                <w:szCs w:val="20"/>
              </w:rPr>
              <w:t>) с помощью устройства.</w:t>
            </w:r>
            <w:r w:rsidRPr="00C72E53">
              <w:rPr>
                <w:rFonts w:ascii="Times New Roman" w:hAnsi="Times New Roman"/>
                <w:sz w:val="20"/>
                <w:szCs w:val="20"/>
              </w:rPr>
              <w:br/>
              <w:t xml:space="preserve">Параметры обнаружения </w:t>
            </w:r>
            <w:proofErr w:type="spellStart"/>
            <w:r w:rsidRPr="00C72E53">
              <w:rPr>
                <w:rFonts w:ascii="Times New Roman" w:hAnsi="Times New Roman"/>
                <w:sz w:val="20"/>
                <w:szCs w:val="20"/>
              </w:rPr>
              <w:t>тахиаритмии</w:t>
            </w:r>
            <w:proofErr w:type="spellEnd"/>
            <w:r w:rsidRPr="00C72E53">
              <w:rPr>
                <w:rFonts w:ascii="Times New Roman" w:hAnsi="Times New Roman"/>
                <w:sz w:val="20"/>
                <w:szCs w:val="20"/>
              </w:rPr>
              <w:t>:</w:t>
            </w:r>
            <w:r w:rsidRPr="00C72E53">
              <w:rPr>
                <w:rFonts w:ascii="Times New Roman" w:hAnsi="Times New Roman"/>
                <w:sz w:val="20"/>
                <w:szCs w:val="20"/>
              </w:rPr>
              <w:br/>
              <w:t xml:space="preserve">Обнаружение ФП/ТП: мониторинг, частота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 100-300 в мин.</w:t>
            </w:r>
            <w:r w:rsidRPr="00C72E53">
              <w:rPr>
                <w:rFonts w:ascii="Times New Roman" w:hAnsi="Times New Roman"/>
                <w:sz w:val="20"/>
                <w:szCs w:val="20"/>
              </w:rPr>
              <w:br/>
              <w:t xml:space="preserve">Обнаружение ФЖ: интервал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 240-462 </w:t>
            </w:r>
            <w:proofErr w:type="spellStart"/>
            <w:r w:rsidRPr="00C72E53">
              <w:rPr>
                <w:rFonts w:ascii="Times New Roman" w:hAnsi="Times New Roman"/>
                <w:sz w:val="20"/>
                <w:szCs w:val="20"/>
              </w:rPr>
              <w:t>мс</w:t>
            </w:r>
            <w:proofErr w:type="spellEnd"/>
            <w:r w:rsidRPr="00C72E53">
              <w:rPr>
                <w:rFonts w:ascii="Times New Roman" w:hAnsi="Times New Roman"/>
                <w:sz w:val="20"/>
                <w:szCs w:val="20"/>
              </w:rPr>
              <w:t>.</w:t>
            </w:r>
            <w:r w:rsidRPr="00C72E53">
              <w:rPr>
                <w:rFonts w:ascii="Times New Roman" w:hAnsi="Times New Roman"/>
                <w:sz w:val="20"/>
                <w:szCs w:val="20"/>
              </w:rPr>
              <w:br/>
              <w:t xml:space="preserve">Обнаружение быстрой ЖТ: интервал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 273-545 </w:t>
            </w:r>
            <w:proofErr w:type="spellStart"/>
            <w:r w:rsidRPr="00C72E53">
              <w:rPr>
                <w:rFonts w:ascii="Times New Roman" w:hAnsi="Times New Roman"/>
                <w:sz w:val="20"/>
                <w:szCs w:val="20"/>
              </w:rPr>
              <w:t>мс</w:t>
            </w:r>
            <w:proofErr w:type="spellEnd"/>
            <w:r w:rsidRPr="00C72E53">
              <w:rPr>
                <w:rFonts w:ascii="Times New Roman" w:hAnsi="Times New Roman"/>
                <w:sz w:val="20"/>
                <w:szCs w:val="20"/>
              </w:rPr>
              <w:t>.</w:t>
            </w:r>
            <w:r w:rsidRPr="00C72E53">
              <w:rPr>
                <w:rFonts w:ascii="Times New Roman" w:hAnsi="Times New Roman"/>
                <w:sz w:val="20"/>
                <w:szCs w:val="20"/>
              </w:rPr>
              <w:br/>
              <w:t xml:space="preserve">Обнаружение ЖТ: интервал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 300-667 </w:t>
            </w:r>
            <w:proofErr w:type="spellStart"/>
            <w:r w:rsidRPr="00C72E53">
              <w:rPr>
                <w:rFonts w:ascii="Times New Roman" w:hAnsi="Times New Roman"/>
                <w:sz w:val="20"/>
                <w:szCs w:val="20"/>
              </w:rPr>
              <w:t>мс</w:t>
            </w:r>
            <w:proofErr w:type="spellEnd"/>
            <w:r w:rsidRPr="00C72E53">
              <w:rPr>
                <w:rFonts w:ascii="Times New Roman" w:hAnsi="Times New Roman"/>
                <w:sz w:val="20"/>
                <w:szCs w:val="20"/>
              </w:rPr>
              <w:t>.</w:t>
            </w:r>
            <w:r w:rsidRPr="00C72E53">
              <w:rPr>
                <w:rFonts w:ascii="Times New Roman" w:hAnsi="Times New Roman"/>
                <w:sz w:val="20"/>
                <w:szCs w:val="20"/>
              </w:rPr>
              <w:br/>
              <w:t xml:space="preserve">Критерии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 частота сердечных сокращений (интервал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регулярность, наличие АВ диссоциации, морфология комплекса QRST, алгоритмы дифференциации желудочковых тахикардий от </w:t>
            </w:r>
            <w:proofErr w:type="spellStart"/>
            <w:r w:rsidRPr="00C72E53">
              <w:rPr>
                <w:rFonts w:ascii="Times New Roman" w:hAnsi="Times New Roman"/>
                <w:sz w:val="20"/>
                <w:szCs w:val="20"/>
              </w:rPr>
              <w:t>наджелудочковых</w:t>
            </w:r>
            <w:proofErr w:type="spellEnd"/>
            <w:r w:rsidRPr="00C72E53">
              <w:rPr>
                <w:rFonts w:ascii="Times New Roman" w:hAnsi="Times New Roman"/>
                <w:sz w:val="20"/>
                <w:szCs w:val="20"/>
              </w:rPr>
              <w:t xml:space="preserve"> – стабильность и внезапность начала. </w:t>
            </w:r>
            <w:r w:rsidRPr="00C72E53">
              <w:rPr>
                <w:rFonts w:ascii="Times New Roman" w:hAnsi="Times New Roman"/>
                <w:sz w:val="20"/>
                <w:szCs w:val="20"/>
              </w:rPr>
              <w:br/>
            </w:r>
            <w:proofErr w:type="spellStart"/>
            <w:r w:rsidRPr="00C72E53">
              <w:rPr>
                <w:rFonts w:ascii="Times New Roman" w:hAnsi="Times New Roman"/>
                <w:sz w:val="20"/>
                <w:szCs w:val="20"/>
              </w:rPr>
              <w:t>Антитахикардитическая</w:t>
            </w:r>
            <w:proofErr w:type="spellEnd"/>
            <w:r w:rsidRPr="00C72E53">
              <w:rPr>
                <w:rFonts w:ascii="Times New Roman" w:hAnsi="Times New Roman"/>
                <w:sz w:val="20"/>
                <w:szCs w:val="20"/>
              </w:rPr>
              <w:t xml:space="preserve"> стимуляция – автоматическое переключение АТС до набора заряда конденсатором (</w:t>
            </w:r>
            <w:proofErr w:type="spellStart"/>
            <w:r w:rsidRPr="00C72E53">
              <w:rPr>
                <w:rFonts w:ascii="Times New Roman" w:hAnsi="Times New Roman"/>
                <w:sz w:val="20"/>
                <w:szCs w:val="20"/>
              </w:rPr>
              <w:t>Quick</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Convert</w:t>
            </w:r>
            <w:proofErr w:type="spellEnd"/>
            <w:r w:rsidRPr="00C72E53">
              <w:rPr>
                <w:rFonts w:ascii="Times New Roman" w:hAnsi="Times New Roman"/>
                <w:sz w:val="20"/>
                <w:szCs w:val="20"/>
              </w:rPr>
              <w:t xml:space="preserve"> ATP). </w:t>
            </w:r>
            <w:r w:rsidRPr="00C72E53">
              <w:rPr>
                <w:rFonts w:ascii="Times New Roman" w:hAnsi="Times New Roman"/>
                <w:sz w:val="20"/>
                <w:szCs w:val="20"/>
              </w:rPr>
              <w:br/>
              <w:t>Тип</w:t>
            </w:r>
            <w:r w:rsidRPr="00814BC4">
              <w:rPr>
                <w:rFonts w:ascii="Times New Roman" w:hAnsi="Times New Roman"/>
                <w:sz w:val="20"/>
                <w:szCs w:val="20"/>
                <w:lang w:val="en-US"/>
              </w:rPr>
              <w:t xml:space="preserve"> </w:t>
            </w:r>
            <w:r w:rsidRPr="00C72E53">
              <w:rPr>
                <w:rFonts w:ascii="Times New Roman" w:hAnsi="Times New Roman"/>
                <w:sz w:val="20"/>
                <w:szCs w:val="20"/>
              </w:rPr>
              <w:t>терапии</w:t>
            </w:r>
            <w:r w:rsidRPr="00814BC4">
              <w:rPr>
                <w:rFonts w:ascii="Times New Roman" w:hAnsi="Times New Roman"/>
                <w:sz w:val="20"/>
                <w:szCs w:val="20"/>
                <w:lang w:val="en-US"/>
              </w:rPr>
              <w:t xml:space="preserve"> – Burst; Ramp; Scan; Ramp/Scan; Off.</w:t>
            </w:r>
            <w:r w:rsidRPr="00814BC4">
              <w:rPr>
                <w:rFonts w:ascii="Times New Roman" w:hAnsi="Times New Roman"/>
                <w:sz w:val="20"/>
                <w:szCs w:val="20"/>
                <w:lang w:val="en-US"/>
              </w:rPr>
              <w:br/>
            </w:r>
            <w:r w:rsidRPr="00C72E53">
              <w:rPr>
                <w:rFonts w:ascii="Times New Roman" w:hAnsi="Times New Roman"/>
                <w:sz w:val="20"/>
                <w:szCs w:val="20"/>
              </w:rPr>
              <w:t>Число</w:t>
            </w:r>
            <w:r w:rsidRPr="00814BC4">
              <w:rPr>
                <w:rFonts w:ascii="Times New Roman" w:hAnsi="Times New Roman"/>
                <w:sz w:val="20"/>
                <w:szCs w:val="20"/>
                <w:lang w:val="en-US"/>
              </w:rPr>
              <w:t xml:space="preserve"> </w:t>
            </w:r>
            <w:r w:rsidRPr="00C72E53">
              <w:rPr>
                <w:rFonts w:ascii="Times New Roman" w:hAnsi="Times New Roman"/>
                <w:sz w:val="20"/>
                <w:szCs w:val="20"/>
              </w:rPr>
              <w:t>импульсов</w:t>
            </w:r>
            <w:r w:rsidRPr="00814BC4">
              <w:rPr>
                <w:rFonts w:ascii="Times New Roman" w:hAnsi="Times New Roman"/>
                <w:sz w:val="20"/>
                <w:szCs w:val="20"/>
                <w:lang w:val="en-US"/>
              </w:rPr>
              <w:t xml:space="preserve">: 1-30. </w:t>
            </w:r>
            <w:r w:rsidRPr="00814BC4">
              <w:rPr>
                <w:rFonts w:ascii="Times New Roman" w:hAnsi="Times New Roman"/>
                <w:sz w:val="20"/>
                <w:szCs w:val="20"/>
                <w:lang w:val="en-US"/>
              </w:rPr>
              <w:br/>
            </w:r>
            <w:r w:rsidRPr="00C72E53">
              <w:rPr>
                <w:rFonts w:ascii="Times New Roman" w:hAnsi="Times New Roman"/>
                <w:sz w:val="20"/>
                <w:szCs w:val="20"/>
              </w:rPr>
              <w:t xml:space="preserve">Интервал R-S1 =(%RR): 50-97%, шаг 3%. Минимальный интервал АТС V-V 120-400 </w:t>
            </w:r>
            <w:proofErr w:type="spellStart"/>
            <w:r w:rsidRPr="00C72E53">
              <w:rPr>
                <w:rFonts w:ascii="Times New Roman" w:hAnsi="Times New Roman"/>
                <w:sz w:val="20"/>
                <w:szCs w:val="20"/>
              </w:rPr>
              <w:t>мс</w:t>
            </w:r>
            <w:proofErr w:type="spellEnd"/>
            <w:r w:rsidRPr="00C72E53">
              <w:rPr>
                <w:rFonts w:ascii="Times New Roman" w:hAnsi="Times New Roman"/>
                <w:sz w:val="20"/>
                <w:szCs w:val="20"/>
              </w:rPr>
              <w:t>.</w:t>
            </w:r>
            <w:r w:rsidRPr="00C72E53">
              <w:rPr>
                <w:rFonts w:ascii="Times New Roman" w:hAnsi="Times New Roman"/>
                <w:sz w:val="20"/>
                <w:szCs w:val="20"/>
              </w:rPr>
              <w:br/>
              <w:t xml:space="preserve">Технология для сокращения количества необоснованных шоков </w:t>
            </w:r>
            <w:proofErr w:type="spellStart"/>
            <w:r w:rsidRPr="00C72E53">
              <w:rPr>
                <w:rFonts w:ascii="Times New Roman" w:hAnsi="Times New Roman"/>
                <w:sz w:val="20"/>
                <w:szCs w:val="20"/>
              </w:rPr>
              <w:t>AcuShock</w:t>
            </w:r>
            <w:proofErr w:type="spellEnd"/>
            <w:r w:rsidRPr="00C72E53">
              <w:rPr>
                <w:rFonts w:ascii="Times New Roman" w:hAnsi="Times New Roman"/>
                <w:sz w:val="20"/>
                <w:szCs w:val="20"/>
              </w:rPr>
              <w:t xml:space="preserve">. </w:t>
            </w:r>
            <w:r w:rsidRPr="00C72E53">
              <w:rPr>
                <w:rFonts w:ascii="Times New Roman" w:hAnsi="Times New Roman"/>
                <w:sz w:val="20"/>
                <w:szCs w:val="20"/>
              </w:rPr>
              <w:br/>
              <w:t xml:space="preserve">Алгоритмы </w:t>
            </w:r>
            <w:proofErr w:type="spellStart"/>
            <w:r w:rsidRPr="00C72E53">
              <w:rPr>
                <w:rFonts w:ascii="Times New Roman" w:hAnsi="Times New Roman"/>
                <w:sz w:val="20"/>
                <w:szCs w:val="20"/>
              </w:rPr>
              <w:t>RhythmID</w:t>
            </w:r>
            <w:proofErr w:type="spellEnd"/>
            <w:r w:rsidRPr="00C72E53">
              <w:rPr>
                <w:rFonts w:ascii="Times New Roman" w:hAnsi="Times New Roman"/>
                <w:sz w:val="20"/>
                <w:szCs w:val="20"/>
              </w:rPr>
              <w:t xml:space="preserve"> и </w:t>
            </w:r>
            <w:proofErr w:type="spellStart"/>
            <w:r w:rsidRPr="00C72E53">
              <w:rPr>
                <w:rFonts w:ascii="Times New Roman" w:hAnsi="Times New Roman"/>
                <w:sz w:val="20"/>
                <w:szCs w:val="20"/>
              </w:rPr>
              <w:t>RhythmMatch</w:t>
            </w:r>
            <w:proofErr w:type="spellEnd"/>
            <w:r w:rsidRPr="00C72E53">
              <w:rPr>
                <w:rFonts w:ascii="Times New Roman" w:hAnsi="Times New Roman"/>
                <w:sz w:val="20"/>
                <w:szCs w:val="20"/>
              </w:rPr>
              <w:t xml:space="preserve"> для дифференциации ФЖ / ЖТ / НЖТ. </w:t>
            </w:r>
            <w:r w:rsidRPr="00C72E53">
              <w:rPr>
                <w:rFonts w:ascii="Times New Roman" w:hAnsi="Times New Roman"/>
                <w:sz w:val="20"/>
                <w:szCs w:val="20"/>
              </w:rPr>
              <w:br/>
              <w:t xml:space="preserve">Алгоритм для распознавания электромагнитного шума на электродах. </w:t>
            </w:r>
            <w:r w:rsidRPr="00C72E53">
              <w:rPr>
                <w:rFonts w:ascii="Times New Roman" w:hAnsi="Times New Roman"/>
                <w:sz w:val="20"/>
                <w:szCs w:val="20"/>
              </w:rPr>
              <w:br/>
              <w:t xml:space="preserve">Алгоритм для подачи тревожного сигнала при повреждении электрода. </w:t>
            </w:r>
            <w:r w:rsidRPr="00C72E53">
              <w:rPr>
                <w:rFonts w:ascii="Times New Roman" w:hAnsi="Times New Roman"/>
                <w:sz w:val="20"/>
                <w:szCs w:val="20"/>
              </w:rPr>
              <w:br/>
              <w:t>Технология батареи ENDURALIFE™ с увеличенной емкостью увеличивает срок службы и возможности использования функций и алгоритмов устройства: расчетный срок службы при активной многоточечной стимуляции ЛЖ (</w:t>
            </w:r>
            <w:proofErr w:type="spellStart"/>
            <w:r w:rsidRPr="00C72E53">
              <w:rPr>
                <w:rFonts w:ascii="Times New Roman" w:hAnsi="Times New Roman"/>
                <w:sz w:val="20"/>
                <w:szCs w:val="20"/>
              </w:rPr>
              <w:t>MultiSite</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Pacing</w:t>
            </w:r>
            <w:proofErr w:type="spellEnd"/>
            <w:r w:rsidRPr="00C72E53">
              <w:rPr>
                <w:rFonts w:ascii="Times New Roman" w:hAnsi="Times New Roman"/>
                <w:sz w:val="20"/>
                <w:szCs w:val="20"/>
              </w:rPr>
              <w:t xml:space="preserve"> ON) составляет 13,3 года</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C72E53" w:rsidRDefault="00171263" w:rsidP="00DC4BA6">
            <w:pPr>
              <w:pStyle w:val="ab"/>
              <w:rPr>
                <w:rFonts w:ascii="Times New Roman" w:hAnsi="Times New Roman"/>
                <w:sz w:val="20"/>
                <w:szCs w:val="20"/>
              </w:rPr>
            </w:pPr>
            <w:r w:rsidRPr="00C72E53">
              <w:rPr>
                <w:rFonts w:ascii="Times New Roman" w:hAnsi="Times New Roman"/>
                <w:sz w:val="20"/>
                <w:szCs w:val="20"/>
              </w:rPr>
              <w:t xml:space="preserve">Имплантируемый электрокардиостимулятор двухкамерный, МРТ-совместимый, с увеличенным сроком службы, с принадлежностями </w:t>
            </w:r>
          </w:p>
        </w:tc>
        <w:tc>
          <w:tcPr>
            <w:tcW w:w="11996" w:type="dxa"/>
            <w:tcBorders>
              <w:top w:val="nil"/>
              <w:left w:val="nil"/>
              <w:bottom w:val="single" w:sz="4" w:space="0" w:color="auto"/>
              <w:right w:val="single" w:sz="4" w:space="0" w:color="auto"/>
            </w:tcBorders>
            <w:shd w:val="clear" w:color="000000" w:fill="FFFFFF"/>
            <w:vAlign w:val="center"/>
          </w:tcPr>
          <w:p w:rsidR="00171263" w:rsidRPr="00C72E53" w:rsidRDefault="00171263" w:rsidP="00DC4BA6">
            <w:pPr>
              <w:pStyle w:val="ab"/>
              <w:rPr>
                <w:rFonts w:ascii="Times New Roman" w:hAnsi="Times New Roman"/>
                <w:sz w:val="20"/>
                <w:szCs w:val="20"/>
              </w:rPr>
            </w:pPr>
            <w:r w:rsidRPr="00C72E53">
              <w:rPr>
                <w:rFonts w:ascii="Times New Roman" w:hAnsi="Times New Roman"/>
                <w:sz w:val="20"/>
                <w:szCs w:val="20"/>
              </w:rPr>
              <w:t>Двухкамерный имплантируемый электрокардиостимулятор (ЭКС) с увеличенным сроком службы</w:t>
            </w:r>
            <w:r w:rsidRPr="00C72E53">
              <w:rPr>
                <w:rFonts w:ascii="Times New Roman" w:hAnsi="Times New Roman"/>
                <w:sz w:val="20"/>
                <w:szCs w:val="20"/>
              </w:rPr>
              <w:br/>
              <w:t>МРТ-совместимый двухкамерный имплантируемый электрокардиостимулятор позволяет проводить пациенту с имплантированной системой МРТ-сканирование 1,5</w:t>
            </w:r>
            <w:proofErr w:type="gramStart"/>
            <w:r w:rsidRPr="00C72E53">
              <w:rPr>
                <w:rFonts w:ascii="Times New Roman" w:hAnsi="Times New Roman"/>
                <w:sz w:val="20"/>
                <w:szCs w:val="20"/>
              </w:rPr>
              <w:t>Т</w:t>
            </w:r>
            <w:proofErr w:type="gramEnd"/>
            <w:r w:rsidRPr="00C72E53">
              <w:rPr>
                <w:rFonts w:ascii="Times New Roman" w:hAnsi="Times New Roman"/>
                <w:sz w:val="20"/>
                <w:szCs w:val="20"/>
              </w:rPr>
              <w:t xml:space="preserve"> и 3 Т, без ограничений по области сканирования (включая область сердца) и продолжительности процедуры МРТ-сканирования, при условии имплантации устройства с МРТ-совместимыми электродами и соблюдении требуемых производителем условий проведения МРТ исследования.</w:t>
            </w:r>
            <w:r w:rsidRPr="00C72E53">
              <w:rPr>
                <w:rFonts w:ascii="Times New Roman" w:hAnsi="Times New Roman"/>
                <w:sz w:val="20"/>
                <w:szCs w:val="20"/>
              </w:rPr>
              <w:br/>
              <w:t>1. Устройство: коннекторы: IS-1; масса: 14,2 г.; объем: 29,2 см3; габариты: 58,8 мм x 44,5 мм x 7,5 мм.</w:t>
            </w:r>
            <w:r w:rsidRPr="00C72E53">
              <w:rPr>
                <w:rFonts w:ascii="Times New Roman" w:hAnsi="Times New Roman"/>
                <w:sz w:val="20"/>
                <w:szCs w:val="20"/>
              </w:rPr>
              <w:br/>
              <w:t>Материалы, контактирующие с тканями тела человека: Титан, полиуретан, силиконовый каучук</w:t>
            </w:r>
            <w:r w:rsidRPr="00C72E53">
              <w:rPr>
                <w:rFonts w:ascii="Times New Roman" w:hAnsi="Times New Roman"/>
                <w:sz w:val="20"/>
                <w:szCs w:val="20"/>
              </w:rPr>
              <w:br/>
              <w:t>Форма корпуса: Физиологическая.</w:t>
            </w:r>
            <w:r w:rsidRPr="00C72E53">
              <w:rPr>
                <w:rFonts w:ascii="Times New Roman" w:hAnsi="Times New Roman"/>
                <w:sz w:val="20"/>
                <w:szCs w:val="20"/>
              </w:rPr>
              <w:br/>
              <w:t>Коннектор с цветовой индикацией портов.</w:t>
            </w:r>
            <w:r w:rsidRPr="00C72E53">
              <w:rPr>
                <w:rFonts w:ascii="Times New Roman" w:hAnsi="Times New Roman"/>
                <w:sz w:val="20"/>
                <w:szCs w:val="20"/>
              </w:rPr>
              <w:br/>
              <w:t xml:space="preserve">Батарея увеличенной емкости с технологией, обеспечивающая срок службы более 15 лет. </w:t>
            </w:r>
            <w:r w:rsidRPr="00C72E53">
              <w:rPr>
                <w:rFonts w:ascii="Times New Roman" w:hAnsi="Times New Roman"/>
                <w:sz w:val="20"/>
                <w:szCs w:val="20"/>
              </w:rPr>
              <w:br/>
              <w:t>Полезная емкость батареи устройства – 1,6</w:t>
            </w:r>
            <w:proofErr w:type="gramStart"/>
            <w:r w:rsidRPr="00C72E53">
              <w:rPr>
                <w:rFonts w:ascii="Times New Roman" w:hAnsi="Times New Roman"/>
                <w:sz w:val="20"/>
                <w:szCs w:val="20"/>
              </w:rPr>
              <w:t xml:space="preserve"> А</w:t>
            </w:r>
            <w:proofErr w:type="gramEnd"/>
            <w:r w:rsidRPr="00C72E53">
              <w:rPr>
                <w:rFonts w:ascii="Times New Roman" w:hAnsi="Times New Roman"/>
                <w:sz w:val="20"/>
                <w:szCs w:val="20"/>
              </w:rPr>
              <w:t>/ч.</w:t>
            </w:r>
            <w:r w:rsidRPr="00C72E53">
              <w:rPr>
                <w:rFonts w:ascii="Times New Roman" w:hAnsi="Times New Roman"/>
                <w:sz w:val="20"/>
                <w:szCs w:val="20"/>
              </w:rPr>
              <w:br/>
              <w:t xml:space="preserve">Расчётный срок службы – 15,1 года при следующих условиях: режим стимуляции DDDR, 100% стимуляции, базовая частота 60 в минуту, длительность предсердного и желудочкового импульсов 0.4 </w:t>
            </w:r>
            <w:proofErr w:type="spellStart"/>
            <w:r w:rsidRPr="00C72E53">
              <w:rPr>
                <w:rFonts w:ascii="Times New Roman" w:hAnsi="Times New Roman"/>
                <w:sz w:val="20"/>
                <w:szCs w:val="20"/>
              </w:rPr>
              <w:t>мс</w:t>
            </w:r>
            <w:proofErr w:type="spellEnd"/>
            <w:r w:rsidRPr="00C72E53">
              <w:rPr>
                <w:rFonts w:ascii="Times New Roman" w:hAnsi="Times New Roman"/>
                <w:sz w:val="20"/>
                <w:szCs w:val="20"/>
              </w:rPr>
              <w:t xml:space="preserve">, импеданс электродов 750 Ом, амплитуда стимула ПП/ПЖ = 2.0 В; акселерометр ВКЛ; запись многоканальной ВСЭГ постоянно ВКЛ. </w:t>
            </w:r>
            <w:r w:rsidRPr="00C72E53">
              <w:rPr>
                <w:rFonts w:ascii="Times New Roman" w:hAnsi="Times New Roman"/>
                <w:sz w:val="20"/>
                <w:szCs w:val="20"/>
              </w:rPr>
              <w:br/>
              <w:t xml:space="preserve"> </w:t>
            </w:r>
            <w:r w:rsidRPr="00C72E53">
              <w:rPr>
                <w:rFonts w:ascii="Times New Roman" w:hAnsi="Times New Roman"/>
                <w:sz w:val="20"/>
                <w:szCs w:val="20"/>
              </w:rPr>
              <w:br/>
              <w:t>Функция беспроводной телеметрии и беспроводной ЭКГ.</w:t>
            </w:r>
            <w:r w:rsidRPr="00C72E53">
              <w:rPr>
                <w:rFonts w:ascii="Times New Roman" w:hAnsi="Times New Roman"/>
                <w:sz w:val="20"/>
                <w:szCs w:val="20"/>
              </w:rPr>
              <w:br/>
            </w:r>
            <w:r w:rsidRPr="00C72E53">
              <w:rPr>
                <w:rFonts w:ascii="Times New Roman" w:hAnsi="Times New Roman"/>
                <w:sz w:val="20"/>
                <w:szCs w:val="20"/>
              </w:rPr>
              <w:lastRenderedPageBreak/>
              <w:t xml:space="preserve">Наличие функций: автоматическое измерение порогов стимуляции и автоматическое изменение параметров стимуляции при изменении порогов во всех камерах. </w:t>
            </w:r>
            <w:r w:rsidRPr="00C72E53">
              <w:rPr>
                <w:rFonts w:ascii="Times New Roman" w:hAnsi="Times New Roman"/>
                <w:sz w:val="20"/>
                <w:szCs w:val="20"/>
              </w:rPr>
              <w:br/>
              <w:t xml:space="preserve">Функция частотной адаптации. </w:t>
            </w:r>
            <w:r w:rsidRPr="00C72E53">
              <w:rPr>
                <w:rFonts w:ascii="Times New Roman" w:hAnsi="Times New Roman"/>
                <w:sz w:val="20"/>
                <w:szCs w:val="20"/>
              </w:rPr>
              <w:br/>
              <w:t>Наличие двух сенсоров – акселерометра и физиологического сенсора минутной вентиляции.</w:t>
            </w:r>
            <w:r w:rsidRPr="00C72E53">
              <w:rPr>
                <w:rFonts w:ascii="Times New Roman" w:hAnsi="Times New Roman"/>
                <w:sz w:val="20"/>
                <w:szCs w:val="20"/>
              </w:rPr>
              <w:br/>
              <w:t>Возможность смешивания данных двух сенсоров для оптимизации частотной адаптации.</w:t>
            </w:r>
            <w:r w:rsidRPr="00C72E53">
              <w:rPr>
                <w:rFonts w:ascii="Times New Roman" w:hAnsi="Times New Roman"/>
                <w:sz w:val="20"/>
                <w:szCs w:val="20"/>
              </w:rPr>
              <w:br/>
              <w:t xml:space="preserve">Функция адаптации интервала АВ к частоте сердечных сокращений. </w:t>
            </w:r>
            <w:r w:rsidRPr="00C72E53">
              <w:rPr>
                <w:rFonts w:ascii="Times New Roman" w:hAnsi="Times New Roman"/>
                <w:sz w:val="20"/>
                <w:szCs w:val="20"/>
              </w:rPr>
              <w:br/>
              <w:t xml:space="preserve">Функция ответа на проведение ФП/ПТ на желудочки (ATR). </w:t>
            </w:r>
            <w:r w:rsidRPr="00C72E53">
              <w:rPr>
                <w:rFonts w:ascii="Times New Roman" w:hAnsi="Times New Roman"/>
                <w:sz w:val="20"/>
                <w:szCs w:val="20"/>
              </w:rPr>
              <w:br/>
              <w:t>Функция сглаживания частоты ритма вверх и вниз, независимо программируемая (</w:t>
            </w:r>
            <w:proofErr w:type="spellStart"/>
            <w:r w:rsidRPr="00C72E53">
              <w:rPr>
                <w:rFonts w:ascii="Times New Roman" w:hAnsi="Times New Roman"/>
                <w:sz w:val="20"/>
                <w:szCs w:val="20"/>
              </w:rPr>
              <w:t>Rate</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Smoothing</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Up</w:t>
            </w:r>
            <w:proofErr w:type="spellEnd"/>
            <w:r w:rsidRPr="00C72E53">
              <w:rPr>
                <w:rFonts w:ascii="Times New Roman" w:hAnsi="Times New Roman"/>
                <w:sz w:val="20"/>
                <w:szCs w:val="20"/>
              </w:rPr>
              <w:t>/</w:t>
            </w:r>
            <w:proofErr w:type="spellStart"/>
            <w:r w:rsidRPr="00C72E53">
              <w:rPr>
                <w:rFonts w:ascii="Times New Roman" w:hAnsi="Times New Roman"/>
                <w:sz w:val="20"/>
                <w:szCs w:val="20"/>
              </w:rPr>
              <w:t>Down</w:t>
            </w:r>
            <w:proofErr w:type="spellEnd"/>
            <w:r w:rsidRPr="00C72E53">
              <w:rPr>
                <w:rFonts w:ascii="Times New Roman" w:hAnsi="Times New Roman"/>
                <w:sz w:val="20"/>
                <w:szCs w:val="20"/>
              </w:rPr>
              <w:t>).</w:t>
            </w:r>
            <w:r w:rsidRPr="00C72E53">
              <w:rPr>
                <w:rFonts w:ascii="Times New Roman" w:hAnsi="Times New Roman"/>
                <w:sz w:val="20"/>
                <w:szCs w:val="20"/>
              </w:rPr>
              <w:br/>
              <w:t>Функция ответа на резкое падение частоты ритма (</w:t>
            </w:r>
            <w:proofErr w:type="spellStart"/>
            <w:r w:rsidRPr="00C72E53">
              <w:rPr>
                <w:rFonts w:ascii="Times New Roman" w:hAnsi="Times New Roman"/>
                <w:sz w:val="20"/>
                <w:szCs w:val="20"/>
              </w:rPr>
              <w:t>Sudden</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Brady</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Response</w:t>
            </w:r>
            <w:proofErr w:type="spellEnd"/>
            <w:r w:rsidRPr="00C72E53">
              <w:rPr>
                <w:rFonts w:ascii="Times New Roman" w:hAnsi="Times New Roman"/>
                <w:sz w:val="20"/>
                <w:szCs w:val="20"/>
              </w:rPr>
              <w:t>).</w:t>
            </w:r>
            <w:r w:rsidRPr="00C72E53">
              <w:rPr>
                <w:rFonts w:ascii="Times New Roman" w:hAnsi="Times New Roman"/>
                <w:sz w:val="20"/>
                <w:szCs w:val="20"/>
              </w:rPr>
              <w:br/>
              <w:t xml:space="preserve">Алгоритм снижения процента ненужной правожелудочковой стимуляции AV </w:t>
            </w:r>
            <w:proofErr w:type="spellStart"/>
            <w:r w:rsidRPr="00C72E53">
              <w:rPr>
                <w:rFonts w:ascii="Times New Roman" w:hAnsi="Times New Roman"/>
                <w:sz w:val="20"/>
                <w:szCs w:val="20"/>
              </w:rPr>
              <w:t>Search</w:t>
            </w:r>
            <w:proofErr w:type="spellEnd"/>
            <w:r w:rsidRPr="00C72E53">
              <w:rPr>
                <w:rFonts w:ascii="Times New Roman" w:hAnsi="Times New Roman"/>
                <w:sz w:val="20"/>
                <w:szCs w:val="20"/>
              </w:rPr>
              <w:t xml:space="preserve"> + с поиском собственного АВ проведения.</w:t>
            </w:r>
            <w:r w:rsidRPr="00C72E53">
              <w:rPr>
                <w:rFonts w:ascii="Times New Roman" w:hAnsi="Times New Roman"/>
                <w:sz w:val="20"/>
                <w:szCs w:val="20"/>
              </w:rPr>
              <w:br/>
              <w:t xml:space="preserve">Функция автоматической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имплантации. </w:t>
            </w:r>
            <w:r w:rsidRPr="00C72E53">
              <w:rPr>
                <w:rFonts w:ascii="Times New Roman" w:hAnsi="Times New Roman"/>
                <w:sz w:val="20"/>
                <w:szCs w:val="20"/>
              </w:rPr>
              <w:br/>
              <w:t>Функция полностью автоматического контрольного осмотра после имплантации (POST).</w:t>
            </w:r>
            <w:r w:rsidRPr="00C72E53">
              <w:rPr>
                <w:rFonts w:ascii="Times New Roman" w:hAnsi="Times New Roman"/>
                <w:sz w:val="20"/>
                <w:szCs w:val="20"/>
              </w:rPr>
              <w:br/>
              <w:t>Функция автоматического программирования, основанного на показаниях (IBP).</w:t>
            </w:r>
            <w:r w:rsidRPr="00C72E53">
              <w:rPr>
                <w:rFonts w:ascii="Times New Roman" w:hAnsi="Times New Roman"/>
                <w:sz w:val="20"/>
                <w:szCs w:val="20"/>
              </w:rPr>
              <w:br/>
              <w:t>Режимы стимуляции: DDD(R); DDD; DDI(R); DDI; VDD (R); VDD; AAI(R); AAI; VVI(R); VVI; DOO; AOO; VOO; OFF.</w:t>
            </w:r>
            <w:r w:rsidRPr="00C72E53">
              <w:rPr>
                <w:rFonts w:ascii="Times New Roman" w:hAnsi="Times New Roman"/>
                <w:sz w:val="20"/>
                <w:szCs w:val="20"/>
              </w:rPr>
              <w:br/>
              <w:t xml:space="preserve">Функция программирования МРТ-режима (MRI </w:t>
            </w:r>
            <w:proofErr w:type="spellStart"/>
            <w:r w:rsidRPr="00C72E53">
              <w:rPr>
                <w:rFonts w:ascii="Times New Roman" w:hAnsi="Times New Roman"/>
                <w:sz w:val="20"/>
                <w:szCs w:val="20"/>
              </w:rPr>
              <w:t>Protection</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Mode</w:t>
            </w:r>
            <w:proofErr w:type="spellEnd"/>
            <w:r w:rsidRPr="00C72E53">
              <w:rPr>
                <w:rFonts w:ascii="Times New Roman" w:hAnsi="Times New Roman"/>
                <w:sz w:val="20"/>
                <w:szCs w:val="20"/>
              </w:rPr>
              <w:t>).</w:t>
            </w:r>
            <w:r w:rsidRPr="00C72E53">
              <w:rPr>
                <w:rFonts w:ascii="Times New Roman" w:hAnsi="Times New Roman"/>
                <w:sz w:val="20"/>
                <w:szCs w:val="20"/>
              </w:rPr>
              <w:br/>
              <w:t xml:space="preserve">Функция программирования автоматического выхода устройства из МРТ-режима (MRI </w:t>
            </w:r>
            <w:proofErr w:type="spellStart"/>
            <w:r w:rsidRPr="00C72E53">
              <w:rPr>
                <w:rFonts w:ascii="Times New Roman" w:hAnsi="Times New Roman"/>
                <w:sz w:val="20"/>
                <w:szCs w:val="20"/>
              </w:rPr>
              <w:t>Tim</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out</w:t>
            </w:r>
            <w:proofErr w:type="spellEnd"/>
            <w:r w:rsidRPr="00C72E53">
              <w:rPr>
                <w:rFonts w:ascii="Times New Roman" w:hAnsi="Times New Roman"/>
                <w:sz w:val="20"/>
                <w:szCs w:val="20"/>
              </w:rPr>
              <w:t>).</w:t>
            </w:r>
            <w:r w:rsidRPr="00C72E53">
              <w:rPr>
                <w:rFonts w:ascii="Times New Roman" w:hAnsi="Times New Roman"/>
                <w:sz w:val="20"/>
                <w:szCs w:val="20"/>
              </w:rPr>
              <w:br/>
              <w:t xml:space="preserve">Параметры стимуляции: </w:t>
            </w:r>
            <w:r w:rsidRPr="00C72E53">
              <w:rPr>
                <w:rFonts w:ascii="Times New Roman" w:hAnsi="Times New Roman"/>
                <w:sz w:val="20"/>
                <w:szCs w:val="20"/>
              </w:rPr>
              <w:br/>
              <w:t xml:space="preserve">Амплитуда стимуляции ПП, ПЖ: Авто или Фикс, 0,1 – 7,5 В. </w:t>
            </w:r>
            <w:r w:rsidRPr="00C72E53">
              <w:rPr>
                <w:rFonts w:ascii="Times New Roman" w:hAnsi="Times New Roman"/>
                <w:sz w:val="20"/>
                <w:szCs w:val="20"/>
              </w:rPr>
              <w:br/>
              <w:t xml:space="preserve">Ширина импульса: 0,1-2,0 </w:t>
            </w:r>
            <w:proofErr w:type="spellStart"/>
            <w:r w:rsidRPr="00C72E53">
              <w:rPr>
                <w:rFonts w:ascii="Times New Roman" w:hAnsi="Times New Roman"/>
                <w:sz w:val="20"/>
                <w:szCs w:val="20"/>
              </w:rPr>
              <w:t>мс</w:t>
            </w:r>
            <w:proofErr w:type="spellEnd"/>
            <w:r w:rsidRPr="00C72E53">
              <w:rPr>
                <w:rFonts w:ascii="Times New Roman" w:hAnsi="Times New Roman"/>
                <w:sz w:val="20"/>
                <w:szCs w:val="20"/>
              </w:rPr>
              <w:t>.</w:t>
            </w:r>
            <w:r w:rsidRPr="00C72E53">
              <w:rPr>
                <w:rFonts w:ascii="Times New Roman" w:hAnsi="Times New Roman"/>
                <w:sz w:val="20"/>
                <w:szCs w:val="20"/>
              </w:rPr>
              <w:br/>
              <w:t xml:space="preserve">Автоматическое измерение амплитуды и подстройка порогов чувствительности по ПП, ПЖ. </w:t>
            </w:r>
            <w:r w:rsidRPr="00C72E53">
              <w:rPr>
                <w:rFonts w:ascii="Times New Roman" w:hAnsi="Times New Roman"/>
                <w:sz w:val="20"/>
                <w:szCs w:val="20"/>
              </w:rPr>
              <w:br/>
              <w:t xml:space="preserve">Чувствительность ПП, ПЖ: Авто (AGC) или Фикс, 0,15-1,5 мВ. </w:t>
            </w:r>
            <w:r w:rsidRPr="00C72E53">
              <w:rPr>
                <w:rFonts w:ascii="Times New Roman" w:hAnsi="Times New Roman"/>
                <w:sz w:val="20"/>
                <w:szCs w:val="20"/>
              </w:rPr>
              <w:br/>
              <w:t xml:space="preserve">Полярность стимуляции ПП, ПЖ – моно/биполярная. </w:t>
            </w:r>
            <w:r w:rsidRPr="00C72E53">
              <w:rPr>
                <w:rFonts w:ascii="Times New Roman" w:hAnsi="Times New Roman"/>
                <w:sz w:val="20"/>
                <w:szCs w:val="20"/>
              </w:rPr>
              <w:br/>
              <w:t>Функция гистерезиса ритма.</w:t>
            </w:r>
            <w:r w:rsidRPr="00C72E53">
              <w:rPr>
                <w:rFonts w:ascii="Times New Roman" w:hAnsi="Times New Roman"/>
                <w:sz w:val="20"/>
                <w:szCs w:val="20"/>
              </w:rPr>
              <w:br/>
            </w:r>
            <w:proofErr w:type="gramStart"/>
            <w:r w:rsidRPr="00C72E53">
              <w:rPr>
                <w:rFonts w:ascii="Times New Roman" w:hAnsi="Times New Roman"/>
                <w:sz w:val="20"/>
                <w:szCs w:val="20"/>
              </w:rPr>
              <w:t xml:space="preserve">Максимальная частота проведения (MTR) – 50-185/мин. </w:t>
            </w:r>
            <w:r w:rsidRPr="00C72E53">
              <w:rPr>
                <w:rFonts w:ascii="Times New Roman" w:hAnsi="Times New Roman"/>
                <w:sz w:val="20"/>
                <w:szCs w:val="20"/>
              </w:rPr>
              <w:br/>
              <w:t xml:space="preserve">Максимальная сенсорная частота (MSR) – 50-185/мин. </w:t>
            </w:r>
            <w:r w:rsidRPr="00C72E53">
              <w:rPr>
                <w:rFonts w:ascii="Times New Roman" w:hAnsi="Times New Roman"/>
                <w:sz w:val="20"/>
                <w:szCs w:val="20"/>
              </w:rPr>
              <w:br/>
              <w:t xml:space="preserve">Максимальная частота стимуляции (MPR) – 50-185/мин. </w:t>
            </w:r>
            <w:r w:rsidRPr="00C72E53">
              <w:rPr>
                <w:rFonts w:ascii="Times New Roman" w:hAnsi="Times New Roman"/>
                <w:sz w:val="20"/>
                <w:szCs w:val="20"/>
              </w:rPr>
              <w:br/>
              <w:t>Звуковые предупреждающие сигналы: во время заряда конденсатора, при нарушении целостности электрода/ устройства (при превышении пределов импеданса электрода, при появлении шума на электроде, при достижении рекомендованного времени замены батареи, при превышении времени набора заряда по достижении окончания срока службы).</w:t>
            </w:r>
            <w:proofErr w:type="gramEnd"/>
            <w:r w:rsidRPr="00C72E53">
              <w:rPr>
                <w:rFonts w:ascii="Times New Roman" w:hAnsi="Times New Roman"/>
                <w:sz w:val="20"/>
                <w:szCs w:val="20"/>
              </w:rPr>
              <w:br/>
              <w:t>Функция трендов диагностики - обзор состояния имплантированной системы и  пациента за предшествующие 12 месяцев, с графиками, которые отображают долгосрочные клинические тенденции в состоянии пациента и работе устройства и электродов, такие как частота возникновения аритмий, частота сердечных сокращений, двигательная активность пациента.</w:t>
            </w:r>
            <w:r w:rsidRPr="00C72E53">
              <w:rPr>
                <w:rFonts w:ascii="Times New Roman" w:hAnsi="Times New Roman"/>
                <w:sz w:val="20"/>
                <w:szCs w:val="20"/>
              </w:rPr>
              <w:br/>
              <w:t xml:space="preserve">Параметры обнаружения </w:t>
            </w:r>
            <w:proofErr w:type="spellStart"/>
            <w:r w:rsidRPr="00C72E53">
              <w:rPr>
                <w:rFonts w:ascii="Times New Roman" w:hAnsi="Times New Roman"/>
                <w:sz w:val="20"/>
                <w:szCs w:val="20"/>
              </w:rPr>
              <w:t>тахиаритмии</w:t>
            </w:r>
            <w:proofErr w:type="spellEnd"/>
            <w:r w:rsidRPr="00C72E53">
              <w:rPr>
                <w:rFonts w:ascii="Times New Roman" w:hAnsi="Times New Roman"/>
                <w:sz w:val="20"/>
                <w:szCs w:val="20"/>
              </w:rPr>
              <w:t>:</w:t>
            </w:r>
            <w:r w:rsidRPr="00C72E53">
              <w:rPr>
                <w:rFonts w:ascii="Times New Roman" w:hAnsi="Times New Roman"/>
                <w:sz w:val="20"/>
                <w:szCs w:val="20"/>
              </w:rPr>
              <w:br/>
              <w:t xml:space="preserve">Обнаружение ФП/ТП: мониторинг, частота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 100-300 в мин.</w:t>
            </w:r>
            <w:r w:rsidRPr="00C72E53">
              <w:rPr>
                <w:rFonts w:ascii="Times New Roman" w:hAnsi="Times New Roman"/>
                <w:sz w:val="20"/>
                <w:szCs w:val="20"/>
              </w:rPr>
              <w:br/>
              <w:t xml:space="preserve">Обнаружение: ЖТ: интервал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 90-220 в мин.</w:t>
            </w:r>
            <w:r w:rsidRPr="00C72E53">
              <w:rPr>
                <w:rFonts w:ascii="Times New Roman" w:hAnsi="Times New Roman"/>
                <w:sz w:val="20"/>
                <w:szCs w:val="20"/>
              </w:rPr>
              <w:br/>
              <w:t xml:space="preserve">Функция автоматической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и записи эпизодов ЖТ в память устройства с сохранением ВСЭГ.</w:t>
            </w:r>
            <w:r w:rsidRPr="00C72E53">
              <w:rPr>
                <w:rFonts w:ascii="Times New Roman" w:hAnsi="Times New Roman"/>
                <w:sz w:val="20"/>
                <w:szCs w:val="20"/>
              </w:rPr>
              <w:br/>
              <w:t xml:space="preserve">Алгоритм для распознавания электромагнитного шума на электродах. </w:t>
            </w:r>
            <w:r w:rsidRPr="00C72E53">
              <w:rPr>
                <w:rFonts w:ascii="Times New Roman" w:hAnsi="Times New Roman"/>
                <w:sz w:val="20"/>
                <w:szCs w:val="20"/>
              </w:rPr>
              <w:br/>
              <w:t xml:space="preserve">Алгоритм для подачи тревожного сигнала при повреждении электрода. </w:t>
            </w:r>
            <w:r w:rsidRPr="00C72E53">
              <w:rPr>
                <w:rFonts w:ascii="Times New Roman" w:hAnsi="Times New Roman"/>
                <w:sz w:val="20"/>
                <w:szCs w:val="20"/>
              </w:rPr>
              <w:br/>
              <w:t>Функция переключения полярности электродов (</w:t>
            </w:r>
            <w:proofErr w:type="spellStart"/>
            <w:r w:rsidRPr="00C72E53">
              <w:rPr>
                <w:rFonts w:ascii="Times New Roman" w:hAnsi="Times New Roman"/>
                <w:sz w:val="20"/>
                <w:szCs w:val="20"/>
              </w:rPr>
              <w:t>Safety</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Switch</w:t>
            </w:r>
            <w:proofErr w:type="spellEnd"/>
            <w:r w:rsidRPr="00C72E53">
              <w:rPr>
                <w:rFonts w:ascii="Times New Roman" w:hAnsi="Times New Roman"/>
                <w:sz w:val="20"/>
                <w:szCs w:val="20"/>
              </w:rPr>
              <w:t>).</w:t>
            </w:r>
            <w:r w:rsidRPr="00C72E53">
              <w:rPr>
                <w:rFonts w:ascii="Times New Roman" w:hAnsi="Times New Roman"/>
                <w:sz w:val="20"/>
                <w:szCs w:val="20"/>
              </w:rPr>
              <w:br/>
              <w:t xml:space="preserve">Технология батареи с увеличенной емкостью удлиняет срок службы и </w:t>
            </w:r>
            <w:proofErr w:type="spellStart"/>
            <w:r w:rsidRPr="00C72E53">
              <w:rPr>
                <w:rFonts w:ascii="Times New Roman" w:hAnsi="Times New Roman"/>
                <w:sz w:val="20"/>
                <w:szCs w:val="20"/>
              </w:rPr>
              <w:t>расширякт</w:t>
            </w:r>
            <w:proofErr w:type="spellEnd"/>
            <w:r w:rsidRPr="00C72E53">
              <w:rPr>
                <w:rFonts w:ascii="Times New Roman" w:hAnsi="Times New Roman"/>
                <w:sz w:val="20"/>
                <w:szCs w:val="20"/>
              </w:rPr>
              <w:t xml:space="preserve"> возможности использования функций и алгоритмов устройства: расчетный срок службы составляет более 15 лет.</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C72E53" w:rsidRDefault="00171263" w:rsidP="00DC4BA6">
            <w:pPr>
              <w:pStyle w:val="ab"/>
              <w:rPr>
                <w:rFonts w:ascii="Times New Roman" w:hAnsi="Times New Roman"/>
                <w:sz w:val="20"/>
                <w:szCs w:val="20"/>
              </w:rPr>
            </w:pPr>
            <w:r w:rsidRPr="00C72E53">
              <w:rPr>
                <w:rFonts w:ascii="Times New Roman" w:hAnsi="Times New Roman"/>
                <w:sz w:val="20"/>
                <w:szCs w:val="20"/>
              </w:rPr>
              <w:t xml:space="preserve">Имплантируемый электрокардиостимулятор двухкамерный с увеличенным сроком службы, с принадлежностями </w:t>
            </w:r>
          </w:p>
        </w:tc>
        <w:tc>
          <w:tcPr>
            <w:tcW w:w="11996" w:type="dxa"/>
            <w:tcBorders>
              <w:top w:val="nil"/>
              <w:left w:val="nil"/>
              <w:bottom w:val="single" w:sz="4" w:space="0" w:color="auto"/>
              <w:right w:val="single" w:sz="4" w:space="0" w:color="auto"/>
            </w:tcBorders>
            <w:shd w:val="clear" w:color="000000" w:fill="FFFFFF"/>
            <w:vAlign w:val="center"/>
          </w:tcPr>
          <w:p w:rsidR="00171263" w:rsidRPr="00C72E53" w:rsidRDefault="00171263" w:rsidP="00DC4BA6">
            <w:pPr>
              <w:pStyle w:val="ab"/>
              <w:rPr>
                <w:rFonts w:ascii="Times New Roman" w:hAnsi="Times New Roman"/>
                <w:sz w:val="20"/>
                <w:szCs w:val="20"/>
              </w:rPr>
            </w:pPr>
            <w:r w:rsidRPr="00C72E53">
              <w:rPr>
                <w:rFonts w:ascii="Times New Roman" w:hAnsi="Times New Roman"/>
                <w:sz w:val="20"/>
                <w:szCs w:val="20"/>
              </w:rPr>
              <w:t>Двухкамерный имплантируемый электрокардиостимулятор (ЭКС) с увеличенным сроком службы</w:t>
            </w:r>
            <w:r w:rsidRPr="00C72E53">
              <w:rPr>
                <w:rFonts w:ascii="Times New Roman" w:hAnsi="Times New Roman"/>
                <w:sz w:val="20"/>
                <w:szCs w:val="20"/>
              </w:rPr>
              <w:br/>
              <w:t xml:space="preserve">двухкамерный имплантируемый электрокардиостимулятор </w:t>
            </w:r>
            <w:r w:rsidRPr="00C72E53">
              <w:rPr>
                <w:rFonts w:ascii="Times New Roman" w:hAnsi="Times New Roman"/>
                <w:sz w:val="20"/>
                <w:szCs w:val="20"/>
              </w:rPr>
              <w:br/>
              <w:t>1. Устройство: коннекторы: IS-1; масса: 14,2 г.; объем: 29,2 см3; габариты: 58,8 мм x 44,5 мм x 7,5 мм.</w:t>
            </w:r>
            <w:r w:rsidRPr="00C72E53">
              <w:rPr>
                <w:rFonts w:ascii="Times New Roman" w:hAnsi="Times New Roman"/>
                <w:sz w:val="20"/>
                <w:szCs w:val="20"/>
              </w:rPr>
              <w:br/>
              <w:t>Материалы, контактирующие с тканями тела человека: Титан, полиуретан, силиконовый каучук</w:t>
            </w:r>
            <w:r w:rsidRPr="00C72E53">
              <w:rPr>
                <w:rFonts w:ascii="Times New Roman" w:hAnsi="Times New Roman"/>
                <w:sz w:val="20"/>
                <w:szCs w:val="20"/>
              </w:rPr>
              <w:br/>
              <w:t>Форма корпуса: Физиологическая.</w:t>
            </w:r>
            <w:r w:rsidRPr="00C72E53">
              <w:rPr>
                <w:rFonts w:ascii="Times New Roman" w:hAnsi="Times New Roman"/>
                <w:sz w:val="20"/>
                <w:szCs w:val="20"/>
              </w:rPr>
              <w:br/>
              <w:t>Коннектор с цветовой индикацией портов.</w:t>
            </w:r>
            <w:r w:rsidRPr="00C72E53">
              <w:rPr>
                <w:rFonts w:ascii="Times New Roman" w:hAnsi="Times New Roman"/>
                <w:sz w:val="20"/>
                <w:szCs w:val="20"/>
              </w:rPr>
              <w:br/>
            </w:r>
            <w:r w:rsidRPr="00C72E53">
              <w:rPr>
                <w:rFonts w:ascii="Times New Roman" w:hAnsi="Times New Roman"/>
                <w:sz w:val="20"/>
                <w:szCs w:val="20"/>
              </w:rPr>
              <w:lastRenderedPageBreak/>
              <w:t xml:space="preserve">Батарея увеличенной емкости с технологией, обеспечивающая срок службы более 15 лет. </w:t>
            </w:r>
            <w:r w:rsidRPr="00C72E53">
              <w:rPr>
                <w:rFonts w:ascii="Times New Roman" w:hAnsi="Times New Roman"/>
                <w:sz w:val="20"/>
                <w:szCs w:val="20"/>
              </w:rPr>
              <w:br/>
              <w:t>Полезная емкость батареи устройства – 1,6</w:t>
            </w:r>
            <w:proofErr w:type="gramStart"/>
            <w:r w:rsidRPr="00C72E53">
              <w:rPr>
                <w:rFonts w:ascii="Times New Roman" w:hAnsi="Times New Roman"/>
                <w:sz w:val="20"/>
                <w:szCs w:val="20"/>
              </w:rPr>
              <w:t xml:space="preserve"> А</w:t>
            </w:r>
            <w:proofErr w:type="gramEnd"/>
            <w:r w:rsidRPr="00C72E53">
              <w:rPr>
                <w:rFonts w:ascii="Times New Roman" w:hAnsi="Times New Roman"/>
                <w:sz w:val="20"/>
                <w:szCs w:val="20"/>
              </w:rPr>
              <w:t>/ч.</w:t>
            </w:r>
            <w:r w:rsidRPr="00C72E53">
              <w:rPr>
                <w:rFonts w:ascii="Times New Roman" w:hAnsi="Times New Roman"/>
                <w:sz w:val="20"/>
                <w:szCs w:val="20"/>
              </w:rPr>
              <w:br/>
              <w:t xml:space="preserve">Расчётный срок службы – 15,1 года при следующих условиях: режим стимуляции DDDR, 100% стимуляции, базовая частота 60 в минуту, длительность предсердного и желудочкового импульсов 0.4 </w:t>
            </w:r>
            <w:proofErr w:type="spellStart"/>
            <w:r w:rsidRPr="00C72E53">
              <w:rPr>
                <w:rFonts w:ascii="Times New Roman" w:hAnsi="Times New Roman"/>
                <w:sz w:val="20"/>
                <w:szCs w:val="20"/>
              </w:rPr>
              <w:t>мс</w:t>
            </w:r>
            <w:proofErr w:type="spellEnd"/>
            <w:r w:rsidRPr="00C72E53">
              <w:rPr>
                <w:rFonts w:ascii="Times New Roman" w:hAnsi="Times New Roman"/>
                <w:sz w:val="20"/>
                <w:szCs w:val="20"/>
              </w:rPr>
              <w:t>, импеданс электродов 750 Ом, амплитуда стимула ПП/ПЖ = 2.0 В; акселерометр ВКЛ; запись много</w:t>
            </w:r>
            <w:r>
              <w:rPr>
                <w:rFonts w:ascii="Times New Roman" w:hAnsi="Times New Roman"/>
                <w:sz w:val="20"/>
                <w:szCs w:val="20"/>
              </w:rPr>
              <w:t xml:space="preserve">канальной ВСЭГ постоянно ВКЛ. </w:t>
            </w:r>
            <w:r>
              <w:rPr>
                <w:rFonts w:ascii="Times New Roman" w:hAnsi="Times New Roman"/>
                <w:sz w:val="20"/>
                <w:szCs w:val="20"/>
              </w:rPr>
              <w:br/>
            </w:r>
            <w:r w:rsidRPr="00C72E53">
              <w:rPr>
                <w:rFonts w:ascii="Times New Roman" w:hAnsi="Times New Roman"/>
                <w:sz w:val="20"/>
                <w:szCs w:val="20"/>
              </w:rPr>
              <w:t>Функция беспроводной телеметрии и беспроводной ЭКГ.</w:t>
            </w:r>
            <w:r w:rsidRPr="00C72E53">
              <w:rPr>
                <w:rFonts w:ascii="Times New Roman" w:hAnsi="Times New Roman"/>
                <w:sz w:val="20"/>
                <w:szCs w:val="20"/>
              </w:rPr>
              <w:br/>
              <w:t xml:space="preserve">Наличие функций: автоматическое измерение порогов стимуляции и автоматическое изменение параметров стимуляции при изменении порогов во всех камерах. </w:t>
            </w:r>
            <w:r w:rsidRPr="00C72E53">
              <w:rPr>
                <w:rFonts w:ascii="Times New Roman" w:hAnsi="Times New Roman"/>
                <w:sz w:val="20"/>
                <w:szCs w:val="20"/>
              </w:rPr>
              <w:br/>
              <w:t xml:space="preserve">Функция частотной адаптации. </w:t>
            </w:r>
            <w:r w:rsidRPr="00C72E53">
              <w:rPr>
                <w:rFonts w:ascii="Times New Roman" w:hAnsi="Times New Roman"/>
                <w:sz w:val="20"/>
                <w:szCs w:val="20"/>
              </w:rPr>
              <w:br/>
              <w:t>Наличие двух сенсоров – акселерометра и физиологического сенсора минутной вентиляции.</w:t>
            </w:r>
            <w:r w:rsidRPr="00C72E53">
              <w:rPr>
                <w:rFonts w:ascii="Times New Roman" w:hAnsi="Times New Roman"/>
                <w:sz w:val="20"/>
                <w:szCs w:val="20"/>
              </w:rPr>
              <w:br/>
              <w:t>Возможность смешивания данных двух сенсоров для оптимизации частотной адаптации.</w:t>
            </w:r>
            <w:r w:rsidRPr="00C72E53">
              <w:rPr>
                <w:rFonts w:ascii="Times New Roman" w:hAnsi="Times New Roman"/>
                <w:sz w:val="20"/>
                <w:szCs w:val="20"/>
              </w:rPr>
              <w:br/>
              <w:t xml:space="preserve">Функция адаптации интервала АВ к частоте сердечных сокращений. </w:t>
            </w:r>
            <w:r w:rsidRPr="00C72E53">
              <w:rPr>
                <w:rFonts w:ascii="Times New Roman" w:hAnsi="Times New Roman"/>
                <w:sz w:val="20"/>
                <w:szCs w:val="20"/>
              </w:rPr>
              <w:br/>
              <w:t xml:space="preserve">Функция ответа на проведение ФП/ПТ на желудочки (ATR). </w:t>
            </w:r>
            <w:r w:rsidRPr="00C72E53">
              <w:rPr>
                <w:rFonts w:ascii="Times New Roman" w:hAnsi="Times New Roman"/>
                <w:sz w:val="20"/>
                <w:szCs w:val="20"/>
              </w:rPr>
              <w:br/>
              <w:t>Функция сглаживания частоты ритма вверх и вниз, независимо программируемая (</w:t>
            </w:r>
            <w:proofErr w:type="spellStart"/>
            <w:r w:rsidRPr="00C72E53">
              <w:rPr>
                <w:rFonts w:ascii="Times New Roman" w:hAnsi="Times New Roman"/>
                <w:sz w:val="20"/>
                <w:szCs w:val="20"/>
              </w:rPr>
              <w:t>Rate</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Smoothing</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Up</w:t>
            </w:r>
            <w:proofErr w:type="spellEnd"/>
            <w:r w:rsidRPr="00C72E53">
              <w:rPr>
                <w:rFonts w:ascii="Times New Roman" w:hAnsi="Times New Roman"/>
                <w:sz w:val="20"/>
                <w:szCs w:val="20"/>
              </w:rPr>
              <w:t>/</w:t>
            </w:r>
            <w:proofErr w:type="spellStart"/>
            <w:r w:rsidRPr="00C72E53">
              <w:rPr>
                <w:rFonts w:ascii="Times New Roman" w:hAnsi="Times New Roman"/>
                <w:sz w:val="20"/>
                <w:szCs w:val="20"/>
              </w:rPr>
              <w:t>Down</w:t>
            </w:r>
            <w:proofErr w:type="spellEnd"/>
            <w:r w:rsidRPr="00C72E53">
              <w:rPr>
                <w:rFonts w:ascii="Times New Roman" w:hAnsi="Times New Roman"/>
                <w:sz w:val="20"/>
                <w:szCs w:val="20"/>
              </w:rPr>
              <w:t>).</w:t>
            </w:r>
            <w:r w:rsidRPr="00C72E53">
              <w:rPr>
                <w:rFonts w:ascii="Times New Roman" w:hAnsi="Times New Roman"/>
                <w:sz w:val="20"/>
                <w:szCs w:val="20"/>
              </w:rPr>
              <w:br/>
              <w:t>Функция ответа на резкое падение частоты ритма (</w:t>
            </w:r>
            <w:proofErr w:type="spellStart"/>
            <w:r w:rsidRPr="00C72E53">
              <w:rPr>
                <w:rFonts w:ascii="Times New Roman" w:hAnsi="Times New Roman"/>
                <w:sz w:val="20"/>
                <w:szCs w:val="20"/>
              </w:rPr>
              <w:t>Sudden</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Brady</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Response</w:t>
            </w:r>
            <w:proofErr w:type="spellEnd"/>
            <w:r w:rsidRPr="00C72E53">
              <w:rPr>
                <w:rFonts w:ascii="Times New Roman" w:hAnsi="Times New Roman"/>
                <w:sz w:val="20"/>
                <w:szCs w:val="20"/>
              </w:rPr>
              <w:t>).</w:t>
            </w:r>
            <w:r w:rsidRPr="00C72E53">
              <w:rPr>
                <w:rFonts w:ascii="Times New Roman" w:hAnsi="Times New Roman"/>
                <w:sz w:val="20"/>
                <w:szCs w:val="20"/>
              </w:rPr>
              <w:br/>
              <w:t xml:space="preserve">Алгоритм снижения процента ненужной правожелудочковой стимуляции AV </w:t>
            </w:r>
            <w:proofErr w:type="spellStart"/>
            <w:r w:rsidRPr="00C72E53">
              <w:rPr>
                <w:rFonts w:ascii="Times New Roman" w:hAnsi="Times New Roman"/>
                <w:sz w:val="20"/>
                <w:szCs w:val="20"/>
              </w:rPr>
              <w:t>Search</w:t>
            </w:r>
            <w:proofErr w:type="spellEnd"/>
            <w:r w:rsidRPr="00C72E53">
              <w:rPr>
                <w:rFonts w:ascii="Times New Roman" w:hAnsi="Times New Roman"/>
                <w:sz w:val="20"/>
                <w:szCs w:val="20"/>
              </w:rPr>
              <w:t xml:space="preserve"> + с поиском собственного АВ проведения.</w:t>
            </w:r>
            <w:r w:rsidRPr="00C72E53">
              <w:rPr>
                <w:rFonts w:ascii="Times New Roman" w:hAnsi="Times New Roman"/>
                <w:sz w:val="20"/>
                <w:szCs w:val="20"/>
              </w:rPr>
              <w:br/>
              <w:t xml:space="preserve">Функция автоматической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имплантации. </w:t>
            </w:r>
            <w:r w:rsidRPr="00C72E53">
              <w:rPr>
                <w:rFonts w:ascii="Times New Roman" w:hAnsi="Times New Roman"/>
                <w:sz w:val="20"/>
                <w:szCs w:val="20"/>
              </w:rPr>
              <w:br/>
              <w:t>Функция полностью автоматического контрольного осмотра после имплантации (POST).</w:t>
            </w:r>
            <w:r w:rsidRPr="00C72E53">
              <w:rPr>
                <w:rFonts w:ascii="Times New Roman" w:hAnsi="Times New Roman"/>
                <w:sz w:val="20"/>
                <w:szCs w:val="20"/>
              </w:rPr>
              <w:br/>
              <w:t>Функция автоматического программирования, основанного на показаниях (IBP).</w:t>
            </w:r>
            <w:r w:rsidRPr="00C72E53">
              <w:rPr>
                <w:rFonts w:ascii="Times New Roman" w:hAnsi="Times New Roman"/>
                <w:sz w:val="20"/>
                <w:szCs w:val="20"/>
              </w:rPr>
              <w:br/>
              <w:t>Режимы стимуляции: DDD(R); DDD; DDI(R); DDI; VDD (R); VDD; AAI(R); AAI; VVI(R); VVI; DOO; AOO; VOO; OFF.</w:t>
            </w:r>
            <w:r w:rsidRPr="00C72E53">
              <w:rPr>
                <w:rFonts w:ascii="Times New Roman" w:hAnsi="Times New Roman"/>
                <w:sz w:val="20"/>
                <w:szCs w:val="20"/>
              </w:rPr>
              <w:br/>
              <w:t xml:space="preserve">Функция программирования МРТ-режима (MRI </w:t>
            </w:r>
            <w:proofErr w:type="spellStart"/>
            <w:r w:rsidRPr="00C72E53">
              <w:rPr>
                <w:rFonts w:ascii="Times New Roman" w:hAnsi="Times New Roman"/>
                <w:sz w:val="20"/>
                <w:szCs w:val="20"/>
              </w:rPr>
              <w:t>Protection</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Mode</w:t>
            </w:r>
            <w:proofErr w:type="spellEnd"/>
            <w:r w:rsidRPr="00C72E53">
              <w:rPr>
                <w:rFonts w:ascii="Times New Roman" w:hAnsi="Times New Roman"/>
                <w:sz w:val="20"/>
                <w:szCs w:val="20"/>
              </w:rPr>
              <w:t>).</w:t>
            </w:r>
            <w:r w:rsidRPr="00C72E53">
              <w:rPr>
                <w:rFonts w:ascii="Times New Roman" w:hAnsi="Times New Roman"/>
                <w:sz w:val="20"/>
                <w:szCs w:val="20"/>
              </w:rPr>
              <w:br/>
              <w:t xml:space="preserve">Функция программирования автоматического выхода устройства из МРТ-режима (MRI </w:t>
            </w:r>
            <w:proofErr w:type="spellStart"/>
            <w:r w:rsidRPr="00C72E53">
              <w:rPr>
                <w:rFonts w:ascii="Times New Roman" w:hAnsi="Times New Roman"/>
                <w:sz w:val="20"/>
                <w:szCs w:val="20"/>
              </w:rPr>
              <w:t>Tim</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out</w:t>
            </w:r>
            <w:proofErr w:type="spellEnd"/>
            <w:r w:rsidRPr="00C72E53">
              <w:rPr>
                <w:rFonts w:ascii="Times New Roman" w:hAnsi="Times New Roman"/>
                <w:sz w:val="20"/>
                <w:szCs w:val="20"/>
              </w:rPr>
              <w:t>).</w:t>
            </w:r>
            <w:r w:rsidRPr="00C72E53">
              <w:rPr>
                <w:rFonts w:ascii="Times New Roman" w:hAnsi="Times New Roman"/>
                <w:sz w:val="20"/>
                <w:szCs w:val="20"/>
              </w:rPr>
              <w:br/>
              <w:t xml:space="preserve">Параметры стимуляции: </w:t>
            </w:r>
            <w:r w:rsidRPr="00C72E53">
              <w:rPr>
                <w:rFonts w:ascii="Times New Roman" w:hAnsi="Times New Roman"/>
                <w:sz w:val="20"/>
                <w:szCs w:val="20"/>
              </w:rPr>
              <w:br/>
              <w:t xml:space="preserve">Амплитуда стимуляции ПП, ПЖ: Авто или Фикс, 0,1 – 7,5 В. </w:t>
            </w:r>
            <w:r w:rsidRPr="00C72E53">
              <w:rPr>
                <w:rFonts w:ascii="Times New Roman" w:hAnsi="Times New Roman"/>
                <w:sz w:val="20"/>
                <w:szCs w:val="20"/>
              </w:rPr>
              <w:br/>
              <w:t xml:space="preserve">Ширина импульса: 0,1-2,0 </w:t>
            </w:r>
            <w:proofErr w:type="spellStart"/>
            <w:r w:rsidRPr="00C72E53">
              <w:rPr>
                <w:rFonts w:ascii="Times New Roman" w:hAnsi="Times New Roman"/>
                <w:sz w:val="20"/>
                <w:szCs w:val="20"/>
              </w:rPr>
              <w:t>мс</w:t>
            </w:r>
            <w:proofErr w:type="spellEnd"/>
            <w:r w:rsidRPr="00C72E53">
              <w:rPr>
                <w:rFonts w:ascii="Times New Roman" w:hAnsi="Times New Roman"/>
                <w:sz w:val="20"/>
                <w:szCs w:val="20"/>
              </w:rPr>
              <w:t>.</w:t>
            </w:r>
            <w:r w:rsidRPr="00C72E53">
              <w:rPr>
                <w:rFonts w:ascii="Times New Roman" w:hAnsi="Times New Roman"/>
                <w:sz w:val="20"/>
                <w:szCs w:val="20"/>
              </w:rPr>
              <w:br/>
              <w:t xml:space="preserve">Автоматическое измерение амплитуды и подстройка порогов чувствительности по ПП, ПЖ. </w:t>
            </w:r>
            <w:r w:rsidRPr="00C72E53">
              <w:rPr>
                <w:rFonts w:ascii="Times New Roman" w:hAnsi="Times New Roman"/>
                <w:sz w:val="20"/>
                <w:szCs w:val="20"/>
              </w:rPr>
              <w:br/>
              <w:t xml:space="preserve">Чувствительность ПП, ПЖ: Авто (AGC) или Фикс, 0,15-1,5 мВ. </w:t>
            </w:r>
            <w:r w:rsidRPr="00C72E53">
              <w:rPr>
                <w:rFonts w:ascii="Times New Roman" w:hAnsi="Times New Roman"/>
                <w:sz w:val="20"/>
                <w:szCs w:val="20"/>
              </w:rPr>
              <w:br/>
              <w:t xml:space="preserve">Полярность стимуляции ПП, ПЖ – моно/биполярная. </w:t>
            </w:r>
            <w:r w:rsidRPr="00C72E53">
              <w:rPr>
                <w:rFonts w:ascii="Times New Roman" w:hAnsi="Times New Roman"/>
                <w:sz w:val="20"/>
                <w:szCs w:val="20"/>
              </w:rPr>
              <w:br/>
              <w:t>Функция гистерезиса ритма.</w:t>
            </w:r>
            <w:r w:rsidRPr="00C72E53">
              <w:rPr>
                <w:rFonts w:ascii="Times New Roman" w:hAnsi="Times New Roman"/>
                <w:sz w:val="20"/>
                <w:szCs w:val="20"/>
              </w:rPr>
              <w:br/>
            </w:r>
            <w:proofErr w:type="gramStart"/>
            <w:r w:rsidRPr="00C72E53">
              <w:rPr>
                <w:rFonts w:ascii="Times New Roman" w:hAnsi="Times New Roman"/>
                <w:sz w:val="20"/>
                <w:szCs w:val="20"/>
              </w:rPr>
              <w:t xml:space="preserve">Максимальная частота проведения (MTR) – 50-185/мин. </w:t>
            </w:r>
            <w:r w:rsidRPr="00C72E53">
              <w:rPr>
                <w:rFonts w:ascii="Times New Roman" w:hAnsi="Times New Roman"/>
                <w:sz w:val="20"/>
                <w:szCs w:val="20"/>
              </w:rPr>
              <w:br/>
              <w:t xml:space="preserve">Максимальная сенсорная частота (MSR) – 50-185/мин. </w:t>
            </w:r>
            <w:r w:rsidRPr="00C72E53">
              <w:rPr>
                <w:rFonts w:ascii="Times New Roman" w:hAnsi="Times New Roman"/>
                <w:sz w:val="20"/>
                <w:szCs w:val="20"/>
              </w:rPr>
              <w:br/>
              <w:t xml:space="preserve">Максимальная частота стимуляции (MPR) – 50-185/мин. </w:t>
            </w:r>
            <w:r w:rsidRPr="00C72E53">
              <w:rPr>
                <w:rFonts w:ascii="Times New Roman" w:hAnsi="Times New Roman"/>
                <w:sz w:val="20"/>
                <w:szCs w:val="20"/>
              </w:rPr>
              <w:br/>
              <w:t>Звуковые предупреждающие сигналы: во время заряда конденсатора, при нарушении целостности электрода/ устройства (при превышении пределов импеданса электрода, при появлении шума на электроде, при достижении рекомендованного времени замены батареи, при превышении времени набора заряда по достижении окончания срока службы).</w:t>
            </w:r>
            <w:proofErr w:type="gramEnd"/>
            <w:r w:rsidRPr="00C72E53">
              <w:rPr>
                <w:rFonts w:ascii="Times New Roman" w:hAnsi="Times New Roman"/>
                <w:sz w:val="20"/>
                <w:szCs w:val="20"/>
              </w:rPr>
              <w:br/>
              <w:t>Функция трендов диагностики - обзор состояния имплантированной системы и  пациента за предшествующие 12 месяцев, с графиками, которые отображают долгосрочные клинические тенденции в состоянии пациента и работе устройства и электродов, такие как частота возникновения аритмий, частота сердечных сокращений, двигательная активность пациента.</w:t>
            </w:r>
            <w:r w:rsidRPr="00C72E53">
              <w:rPr>
                <w:rFonts w:ascii="Times New Roman" w:hAnsi="Times New Roman"/>
                <w:sz w:val="20"/>
                <w:szCs w:val="20"/>
              </w:rPr>
              <w:br/>
              <w:t xml:space="preserve">Параметры обнаружения </w:t>
            </w:r>
            <w:proofErr w:type="spellStart"/>
            <w:r w:rsidRPr="00C72E53">
              <w:rPr>
                <w:rFonts w:ascii="Times New Roman" w:hAnsi="Times New Roman"/>
                <w:sz w:val="20"/>
                <w:szCs w:val="20"/>
              </w:rPr>
              <w:t>тахиаритмии</w:t>
            </w:r>
            <w:proofErr w:type="spellEnd"/>
            <w:r w:rsidRPr="00C72E53">
              <w:rPr>
                <w:rFonts w:ascii="Times New Roman" w:hAnsi="Times New Roman"/>
                <w:sz w:val="20"/>
                <w:szCs w:val="20"/>
              </w:rPr>
              <w:t>:</w:t>
            </w:r>
            <w:r w:rsidRPr="00C72E53">
              <w:rPr>
                <w:rFonts w:ascii="Times New Roman" w:hAnsi="Times New Roman"/>
                <w:sz w:val="20"/>
                <w:szCs w:val="20"/>
              </w:rPr>
              <w:br/>
              <w:t xml:space="preserve">Обнаружение ФП/ТП: мониторинг, частота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 100-300 в мин.</w:t>
            </w:r>
            <w:r w:rsidRPr="00C72E53">
              <w:rPr>
                <w:rFonts w:ascii="Times New Roman" w:hAnsi="Times New Roman"/>
                <w:sz w:val="20"/>
                <w:szCs w:val="20"/>
              </w:rPr>
              <w:br/>
              <w:t xml:space="preserve">Обнаружение: ЖТ: интервал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 90-220 в мин.</w:t>
            </w:r>
            <w:r w:rsidRPr="00C72E53">
              <w:rPr>
                <w:rFonts w:ascii="Times New Roman" w:hAnsi="Times New Roman"/>
                <w:sz w:val="20"/>
                <w:szCs w:val="20"/>
              </w:rPr>
              <w:br/>
              <w:t xml:space="preserve">Функция автоматической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и записи эпизодов ЖТ в память устройства с сохранением ВСЭГ.</w:t>
            </w:r>
            <w:r w:rsidRPr="00C72E53">
              <w:rPr>
                <w:rFonts w:ascii="Times New Roman" w:hAnsi="Times New Roman"/>
                <w:sz w:val="20"/>
                <w:szCs w:val="20"/>
              </w:rPr>
              <w:br/>
              <w:t xml:space="preserve">Алгоритм для распознавания электромагнитного шума на электродах. </w:t>
            </w:r>
            <w:r w:rsidRPr="00C72E53">
              <w:rPr>
                <w:rFonts w:ascii="Times New Roman" w:hAnsi="Times New Roman"/>
                <w:sz w:val="20"/>
                <w:szCs w:val="20"/>
              </w:rPr>
              <w:br/>
              <w:t xml:space="preserve">Алгоритм для подачи тревожного сигнала при повреждении электрода. </w:t>
            </w:r>
            <w:r w:rsidRPr="00C72E53">
              <w:rPr>
                <w:rFonts w:ascii="Times New Roman" w:hAnsi="Times New Roman"/>
                <w:sz w:val="20"/>
                <w:szCs w:val="20"/>
              </w:rPr>
              <w:br/>
              <w:t>Функция переключения полярности электродов (</w:t>
            </w:r>
            <w:proofErr w:type="spellStart"/>
            <w:r w:rsidRPr="00C72E53">
              <w:rPr>
                <w:rFonts w:ascii="Times New Roman" w:hAnsi="Times New Roman"/>
                <w:sz w:val="20"/>
                <w:szCs w:val="20"/>
              </w:rPr>
              <w:t>Safety</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Switch</w:t>
            </w:r>
            <w:proofErr w:type="spellEnd"/>
            <w:r w:rsidRPr="00C72E53">
              <w:rPr>
                <w:rFonts w:ascii="Times New Roman" w:hAnsi="Times New Roman"/>
                <w:sz w:val="20"/>
                <w:szCs w:val="20"/>
              </w:rPr>
              <w:t>).</w:t>
            </w:r>
            <w:r w:rsidRPr="00C72E53">
              <w:rPr>
                <w:rFonts w:ascii="Times New Roman" w:hAnsi="Times New Roman"/>
                <w:sz w:val="20"/>
                <w:szCs w:val="20"/>
              </w:rPr>
              <w:br/>
              <w:t xml:space="preserve">Технология батареи с увеличенной емкостью удлиняет срок службы и </w:t>
            </w:r>
            <w:proofErr w:type="spellStart"/>
            <w:r w:rsidRPr="00C72E53">
              <w:rPr>
                <w:rFonts w:ascii="Times New Roman" w:hAnsi="Times New Roman"/>
                <w:sz w:val="20"/>
                <w:szCs w:val="20"/>
              </w:rPr>
              <w:t>расширякт</w:t>
            </w:r>
            <w:proofErr w:type="spellEnd"/>
            <w:r w:rsidRPr="00C72E53">
              <w:rPr>
                <w:rFonts w:ascii="Times New Roman" w:hAnsi="Times New Roman"/>
                <w:sz w:val="20"/>
                <w:szCs w:val="20"/>
              </w:rPr>
              <w:t xml:space="preserve"> возможности использования функций и алгоритмов устройства: расчетный срок службы составляет более 15 лет.</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C72E53" w:rsidRDefault="00171263" w:rsidP="00DC4BA6">
            <w:pPr>
              <w:pStyle w:val="ab"/>
              <w:rPr>
                <w:rFonts w:ascii="Times New Roman" w:hAnsi="Times New Roman"/>
                <w:sz w:val="20"/>
                <w:szCs w:val="20"/>
              </w:rPr>
            </w:pPr>
            <w:r w:rsidRPr="00C72E53">
              <w:rPr>
                <w:rFonts w:ascii="Times New Roman" w:hAnsi="Times New Roman"/>
                <w:sz w:val="20"/>
                <w:szCs w:val="20"/>
              </w:rPr>
              <w:t xml:space="preserve">Имплантируемый электрокардиостимулятор однокамерный, МРТ-совместимый, с принадлежностями </w:t>
            </w:r>
          </w:p>
        </w:tc>
        <w:tc>
          <w:tcPr>
            <w:tcW w:w="11996" w:type="dxa"/>
            <w:tcBorders>
              <w:top w:val="nil"/>
              <w:left w:val="nil"/>
              <w:bottom w:val="single" w:sz="4" w:space="0" w:color="auto"/>
              <w:right w:val="single" w:sz="4" w:space="0" w:color="auto"/>
            </w:tcBorders>
            <w:shd w:val="clear" w:color="000000" w:fill="FFFFFF"/>
            <w:vAlign w:val="center"/>
          </w:tcPr>
          <w:p w:rsidR="00171263" w:rsidRPr="00C72E53" w:rsidRDefault="00171263" w:rsidP="00DC4BA6">
            <w:pPr>
              <w:pStyle w:val="ab"/>
              <w:rPr>
                <w:rFonts w:ascii="Times New Roman" w:hAnsi="Times New Roman"/>
                <w:sz w:val="20"/>
                <w:szCs w:val="20"/>
              </w:rPr>
            </w:pPr>
            <w:r w:rsidRPr="00C72E53">
              <w:rPr>
                <w:rFonts w:ascii="Times New Roman" w:hAnsi="Times New Roman"/>
                <w:sz w:val="20"/>
                <w:szCs w:val="20"/>
              </w:rPr>
              <w:t xml:space="preserve">Однокамерный имплантируемый электрокардиостимулятор (ЭКС) </w:t>
            </w:r>
            <w:r w:rsidRPr="00C72E53">
              <w:rPr>
                <w:rFonts w:ascii="Times New Roman" w:hAnsi="Times New Roman"/>
                <w:sz w:val="20"/>
                <w:szCs w:val="20"/>
              </w:rPr>
              <w:br/>
              <w:t>МРТ-совместимый однокамерный имплантируемый электрокардиостимулятор позволяет проводить пациенту с имплантированной системой МРТ-сканирование 1,5</w:t>
            </w:r>
            <w:proofErr w:type="gramStart"/>
            <w:r w:rsidRPr="00C72E53">
              <w:rPr>
                <w:rFonts w:ascii="Times New Roman" w:hAnsi="Times New Roman"/>
                <w:sz w:val="20"/>
                <w:szCs w:val="20"/>
              </w:rPr>
              <w:t>Т</w:t>
            </w:r>
            <w:proofErr w:type="gramEnd"/>
            <w:r w:rsidRPr="00C72E53">
              <w:rPr>
                <w:rFonts w:ascii="Times New Roman" w:hAnsi="Times New Roman"/>
                <w:sz w:val="20"/>
                <w:szCs w:val="20"/>
              </w:rPr>
              <w:t xml:space="preserve"> и 3 Т, без ограничений по области сканирования (включая область сердца) и продолжительности процедуры МРТ-сканирования, при условии имплантации устройства с МРТ-совместимыми электродами и соблюдении требуемых производителем услов</w:t>
            </w:r>
            <w:r>
              <w:rPr>
                <w:rFonts w:ascii="Times New Roman" w:hAnsi="Times New Roman"/>
                <w:sz w:val="20"/>
                <w:szCs w:val="20"/>
              </w:rPr>
              <w:t>ий проведения МРТ исследования.</w:t>
            </w:r>
            <w:r w:rsidRPr="00C72E53">
              <w:rPr>
                <w:rFonts w:ascii="Times New Roman" w:hAnsi="Times New Roman"/>
                <w:sz w:val="20"/>
                <w:szCs w:val="20"/>
              </w:rPr>
              <w:br/>
              <w:t>1. Устройство: коннекторы: IS-1; масса: 11,7 г.; объем: 23,6 см3; габариты: 48,1 мм x 44,5 мм x 7,5 мм.</w:t>
            </w:r>
            <w:r w:rsidRPr="00C72E53">
              <w:rPr>
                <w:rFonts w:ascii="Times New Roman" w:hAnsi="Times New Roman"/>
                <w:sz w:val="20"/>
                <w:szCs w:val="20"/>
              </w:rPr>
              <w:br/>
              <w:t>Материалы, контактирующие с тканями тела человека: титан, полиуретан, силиконовый каучук.</w:t>
            </w:r>
            <w:r w:rsidRPr="00C72E53">
              <w:rPr>
                <w:rFonts w:ascii="Times New Roman" w:hAnsi="Times New Roman"/>
                <w:sz w:val="20"/>
                <w:szCs w:val="20"/>
              </w:rPr>
              <w:br/>
              <w:t>Форма корпуса: физиологическая.</w:t>
            </w:r>
            <w:r w:rsidRPr="00C72E53">
              <w:rPr>
                <w:rFonts w:ascii="Times New Roman" w:hAnsi="Times New Roman"/>
                <w:sz w:val="20"/>
                <w:szCs w:val="20"/>
              </w:rPr>
              <w:br/>
              <w:t>Коннектор с цветовой индикацией портов.</w:t>
            </w:r>
            <w:r w:rsidRPr="00C72E53">
              <w:rPr>
                <w:rFonts w:ascii="Times New Roman" w:hAnsi="Times New Roman"/>
                <w:sz w:val="20"/>
                <w:szCs w:val="20"/>
              </w:rPr>
              <w:br/>
              <w:t>Полезная емкость батареи устройства – 1,0</w:t>
            </w:r>
            <w:proofErr w:type="gramStart"/>
            <w:r w:rsidRPr="00C72E53">
              <w:rPr>
                <w:rFonts w:ascii="Times New Roman" w:hAnsi="Times New Roman"/>
                <w:sz w:val="20"/>
                <w:szCs w:val="20"/>
              </w:rPr>
              <w:t xml:space="preserve"> А</w:t>
            </w:r>
            <w:proofErr w:type="gramEnd"/>
            <w:r w:rsidRPr="00C72E53">
              <w:rPr>
                <w:rFonts w:ascii="Times New Roman" w:hAnsi="Times New Roman"/>
                <w:sz w:val="20"/>
                <w:szCs w:val="20"/>
              </w:rPr>
              <w:t>/ч.</w:t>
            </w:r>
            <w:r w:rsidRPr="00C72E53">
              <w:rPr>
                <w:rFonts w:ascii="Times New Roman" w:hAnsi="Times New Roman"/>
                <w:sz w:val="20"/>
                <w:szCs w:val="20"/>
              </w:rPr>
              <w:br/>
              <w:t xml:space="preserve">Расчётный срок службы – 10,8 года при следующих условиях: 100% стимуляции, базовая частота 60 в минуту, длительность импульса 0.4 </w:t>
            </w:r>
            <w:proofErr w:type="spellStart"/>
            <w:r w:rsidRPr="00C72E53">
              <w:rPr>
                <w:rFonts w:ascii="Times New Roman" w:hAnsi="Times New Roman"/>
                <w:sz w:val="20"/>
                <w:szCs w:val="20"/>
              </w:rPr>
              <w:t>мс</w:t>
            </w:r>
            <w:proofErr w:type="spellEnd"/>
            <w:r w:rsidRPr="00C72E53">
              <w:rPr>
                <w:rFonts w:ascii="Times New Roman" w:hAnsi="Times New Roman"/>
                <w:sz w:val="20"/>
                <w:szCs w:val="20"/>
              </w:rPr>
              <w:t>, импеданс электрода 750 Ом, амплитуда стимула 2.0 В; акселерометр ВК</w:t>
            </w:r>
            <w:r>
              <w:rPr>
                <w:rFonts w:ascii="Times New Roman" w:hAnsi="Times New Roman"/>
                <w:sz w:val="20"/>
                <w:szCs w:val="20"/>
              </w:rPr>
              <w:t xml:space="preserve">Л; запись ВСЭГ постоянно ВКЛ. </w:t>
            </w:r>
            <w:r>
              <w:rPr>
                <w:rFonts w:ascii="Times New Roman" w:hAnsi="Times New Roman"/>
                <w:sz w:val="20"/>
                <w:szCs w:val="20"/>
              </w:rPr>
              <w:br/>
            </w:r>
            <w:r w:rsidRPr="00C72E53">
              <w:rPr>
                <w:rFonts w:ascii="Times New Roman" w:hAnsi="Times New Roman"/>
                <w:sz w:val="20"/>
                <w:szCs w:val="20"/>
              </w:rPr>
              <w:t>Функция беспроводной телеметрии и беспроводной ЭКГ.</w:t>
            </w:r>
            <w:r w:rsidRPr="00C72E53">
              <w:rPr>
                <w:rFonts w:ascii="Times New Roman" w:hAnsi="Times New Roman"/>
                <w:sz w:val="20"/>
                <w:szCs w:val="20"/>
              </w:rPr>
              <w:br/>
              <w:t xml:space="preserve">Наличие функций: автоматическое измерение порога стимуляции и автоматическое изменение параметров стимуляции при изменении порога. </w:t>
            </w:r>
            <w:r w:rsidRPr="00C72E53">
              <w:rPr>
                <w:rFonts w:ascii="Times New Roman" w:hAnsi="Times New Roman"/>
                <w:sz w:val="20"/>
                <w:szCs w:val="20"/>
              </w:rPr>
              <w:br/>
              <w:t xml:space="preserve">Функция частотной адаптации. </w:t>
            </w:r>
            <w:r w:rsidRPr="00C72E53">
              <w:rPr>
                <w:rFonts w:ascii="Times New Roman" w:hAnsi="Times New Roman"/>
                <w:sz w:val="20"/>
                <w:szCs w:val="20"/>
              </w:rPr>
              <w:br/>
              <w:t>Наличие двух сенсоров – акселерометра и физиологического сенсора минутной вентиляции.</w:t>
            </w:r>
            <w:r w:rsidRPr="00C72E53">
              <w:rPr>
                <w:rFonts w:ascii="Times New Roman" w:hAnsi="Times New Roman"/>
                <w:sz w:val="20"/>
                <w:szCs w:val="20"/>
              </w:rPr>
              <w:br/>
              <w:t>Возможность смешивания данных двух сенсоров для оптимизации частотной адаптации.</w:t>
            </w:r>
            <w:r w:rsidRPr="00C72E53">
              <w:rPr>
                <w:rFonts w:ascii="Times New Roman" w:hAnsi="Times New Roman"/>
                <w:sz w:val="20"/>
                <w:szCs w:val="20"/>
              </w:rPr>
              <w:br/>
              <w:t>Функция сглаживания частоты ритма вверх и вниз, независимо программируемая (</w:t>
            </w:r>
            <w:proofErr w:type="spellStart"/>
            <w:r w:rsidRPr="00C72E53">
              <w:rPr>
                <w:rFonts w:ascii="Times New Roman" w:hAnsi="Times New Roman"/>
                <w:sz w:val="20"/>
                <w:szCs w:val="20"/>
              </w:rPr>
              <w:t>Rate</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Smoothing</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Up</w:t>
            </w:r>
            <w:proofErr w:type="spellEnd"/>
            <w:r w:rsidRPr="00C72E53">
              <w:rPr>
                <w:rFonts w:ascii="Times New Roman" w:hAnsi="Times New Roman"/>
                <w:sz w:val="20"/>
                <w:szCs w:val="20"/>
              </w:rPr>
              <w:t>/</w:t>
            </w:r>
            <w:proofErr w:type="spellStart"/>
            <w:r w:rsidRPr="00C72E53">
              <w:rPr>
                <w:rFonts w:ascii="Times New Roman" w:hAnsi="Times New Roman"/>
                <w:sz w:val="20"/>
                <w:szCs w:val="20"/>
              </w:rPr>
              <w:t>Down</w:t>
            </w:r>
            <w:proofErr w:type="spellEnd"/>
            <w:r w:rsidRPr="00C72E53">
              <w:rPr>
                <w:rFonts w:ascii="Times New Roman" w:hAnsi="Times New Roman"/>
                <w:sz w:val="20"/>
                <w:szCs w:val="20"/>
              </w:rPr>
              <w:t>).</w:t>
            </w:r>
            <w:r w:rsidRPr="00C72E53">
              <w:rPr>
                <w:rFonts w:ascii="Times New Roman" w:hAnsi="Times New Roman"/>
                <w:sz w:val="20"/>
                <w:szCs w:val="20"/>
              </w:rPr>
              <w:br/>
              <w:t xml:space="preserve">Функция автоматической </w:t>
            </w:r>
            <w:proofErr w:type="spellStart"/>
            <w:r w:rsidRPr="00C72E53">
              <w:rPr>
                <w:rFonts w:ascii="Times New Roman" w:hAnsi="Times New Roman"/>
                <w:sz w:val="20"/>
                <w:szCs w:val="20"/>
              </w:rPr>
              <w:t>детекции</w:t>
            </w:r>
            <w:proofErr w:type="spellEnd"/>
            <w:r w:rsidRPr="00C72E53">
              <w:rPr>
                <w:rFonts w:ascii="Times New Roman" w:hAnsi="Times New Roman"/>
                <w:sz w:val="20"/>
                <w:szCs w:val="20"/>
              </w:rPr>
              <w:t xml:space="preserve"> имплантации. </w:t>
            </w:r>
            <w:r w:rsidRPr="00C72E53">
              <w:rPr>
                <w:rFonts w:ascii="Times New Roman" w:hAnsi="Times New Roman"/>
                <w:sz w:val="20"/>
                <w:szCs w:val="20"/>
              </w:rPr>
              <w:br/>
              <w:t>Функция полностью автоматического контрольного осмотра после имплантации (POST).</w:t>
            </w:r>
            <w:r w:rsidRPr="00C72E53">
              <w:rPr>
                <w:rFonts w:ascii="Times New Roman" w:hAnsi="Times New Roman"/>
                <w:sz w:val="20"/>
                <w:szCs w:val="20"/>
              </w:rPr>
              <w:br/>
              <w:t>Функция автоматического программирования, основанного на показаниях (IBP).</w:t>
            </w:r>
            <w:r w:rsidRPr="00C72E53">
              <w:rPr>
                <w:rFonts w:ascii="Times New Roman" w:hAnsi="Times New Roman"/>
                <w:sz w:val="20"/>
                <w:szCs w:val="20"/>
              </w:rPr>
              <w:br/>
              <w:t>Режимы стимуляции: AAI(R); AAI; VVI(R); VVI; AOO; VOO; OFF.</w:t>
            </w:r>
            <w:r w:rsidRPr="00C72E53">
              <w:rPr>
                <w:rFonts w:ascii="Times New Roman" w:hAnsi="Times New Roman"/>
                <w:sz w:val="20"/>
                <w:szCs w:val="20"/>
              </w:rPr>
              <w:br/>
              <w:t xml:space="preserve">Функция программирования МРТ-режима (MRI </w:t>
            </w:r>
            <w:proofErr w:type="spellStart"/>
            <w:r w:rsidRPr="00C72E53">
              <w:rPr>
                <w:rFonts w:ascii="Times New Roman" w:hAnsi="Times New Roman"/>
                <w:sz w:val="20"/>
                <w:szCs w:val="20"/>
              </w:rPr>
              <w:t>Protection</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Mode</w:t>
            </w:r>
            <w:proofErr w:type="spellEnd"/>
            <w:r w:rsidRPr="00C72E53">
              <w:rPr>
                <w:rFonts w:ascii="Times New Roman" w:hAnsi="Times New Roman"/>
                <w:sz w:val="20"/>
                <w:szCs w:val="20"/>
              </w:rPr>
              <w:t>).</w:t>
            </w:r>
            <w:r w:rsidRPr="00C72E53">
              <w:rPr>
                <w:rFonts w:ascii="Times New Roman" w:hAnsi="Times New Roman"/>
                <w:sz w:val="20"/>
                <w:szCs w:val="20"/>
              </w:rPr>
              <w:br/>
              <w:t xml:space="preserve">Функция программирования автоматического выхода устройства из МРТ-режима (MRI </w:t>
            </w:r>
            <w:proofErr w:type="spellStart"/>
            <w:r w:rsidRPr="00C72E53">
              <w:rPr>
                <w:rFonts w:ascii="Times New Roman" w:hAnsi="Times New Roman"/>
                <w:sz w:val="20"/>
                <w:szCs w:val="20"/>
              </w:rPr>
              <w:t>Tim</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out</w:t>
            </w:r>
            <w:proofErr w:type="spellEnd"/>
            <w:r w:rsidRPr="00C72E53">
              <w:rPr>
                <w:rFonts w:ascii="Times New Roman" w:hAnsi="Times New Roman"/>
                <w:sz w:val="20"/>
                <w:szCs w:val="20"/>
              </w:rPr>
              <w:t>).</w:t>
            </w:r>
            <w:r w:rsidRPr="00C72E53">
              <w:rPr>
                <w:rFonts w:ascii="Times New Roman" w:hAnsi="Times New Roman"/>
                <w:sz w:val="20"/>
                <w:szCs w:val="20"/>
              </w:rPr>
              <w:br/>
              <w:t xml:space="preserve">Параметры стимуляции: </w:t>
            </w:r>
            <w:r w:rsidRPr="00C72E53">
              <w:rPr>
                <w:rFonts w:ascii="Times New Roman" w:hAnsi="Times New Roman"/>
                <w:sz w:val="20"/>
                <w:szCs w:val="20"/>
              </w:rPr>
              <w:br/>
              <w:t xml:space="preserve">Амплитуда стимуляции: Авто или Фикс, 0,1 – 7,5 В. </w:t>
            </w:r>
            <w:r w:rsidRPr="00C72E53">
              <w:rPr>
                <w:rFonts w:ascii="Times New Roman" w:hAnsi="Times New Roman"/>
                <w:sz w:val="20"/>
                <w:szCs w:val="20"/>
              </w:rPr>
              <w:br/>
              <w:t xml:space="preserve">Ширина импульса: 0,1-2,0 </w:t>
            </w:r>
            <w:proofErr w:type="spellStart"/>
            <w:r w:rsidRPr="00C72E53">
              <w:rPr>
                <w:rFonts w:ascii="Times New Roman" w:hAnsi="Times New Roman"/>
                <w:sz w:val="20"/>
                <w:szCs w:val="20"/>
              </w:rPr>
              <w:t>мс</w:t>
            </w:r>
            <w:proofErr w:type="spellEnd"/>
            <w:r w:rsidRPr="00C72E53">
              <w:rPr>
                <w:rFonts w:ascii="Times New Roman" w:hAnsi="Times New Roman"/>
                <w:sz w:val="20"/>
                <w:szCs w:val="20"/>
              </w:rPr>
              <w:t>.</w:t>
            </w:r>
            <w:r w:rsidRPr="00C72E53">
              <w:rPr>
                <w:rFonts w:ascii="Times New Roman" w:hAnsi="Times New Roman"/>
                <w:sz w:val="20"/>
                <w:szCs w:val="20"/>
              </w:rPr>
              <w:br/>
              <w:t xml:space="preserve">Автоматическое измерение амплитуды и подстройка порогов чувствительности. </w:t>
            </w:r>
            <w:r w:rsidRPr="00C72E53">
              <w:rPr>
                <w:rFonts w:ascii="Times New Roman" w:hAnsi="Times New Roman"/>
                <w:sz w:val="20"/>
                <w:szCs w:val="20"/>
              </w:rPr>
              <w:br/>
              <w:t xml:space="preserve">Чувствительность: Авто (AGC) или Фикс, 0,15-1,5 мВ. </w:t>
            </w:r>
            <w:r w:rsidRPr="00C72E53">
              <w:rPr>
                <w:rFonts w:ascii="Times New Roman" w:hAnsi="Times New Roman"/>
                <w:sz w:val="20"/>
                <w:szCs w:val="20"/>
              </w:rPr>
              <w:br/>
              <w:t xml:space="preserve">Полярность стимуляции – моно/биполярная. </w:t>
            </w:r>
            <w:r w:rsidRPr="00C72E53">
              <w:rPr>
                <w:rFonts w:ascii="Times New Roman" w:hAnsi="Times New Roman"/>
                <w:sz w:val="20"/>
                <w:szCs w:val="20"/>
              </w:rPr>
              <w:br/>
              <w:t xml:space="preserve">Максимальная сенсорная частота (MSR) – 50-185/мин. </w:t>
            </w:r>
            <w:r w:rsidRPr="00C72E53">
              <w:rPr>
                <w:rFonts w:ascii="Times New Roman" w:hAnsi="Times New Roman"/>
                <w:sz w:val="20"/>
                <w:szCs w:val="20"/>
              </w:rPr>
              <w:br/>
              <w:t xml:space="preserve">Максимальная частота стимуляции (MPR) – 50-185/мин. </w:t>
            </w:r>
            <w:r w:rsidRPr="00C72E53">
              <w:rPr>
                <w:rFonts w:ascii="Times New Roman" w:hAnsi="Times New Roman"/>
                <w:sz w:val="20"/>
                <w:szCs w:val="20"/>
              </w:rPr>
              <w:br/>
              <w:t>Звуковые предупреждающие сигналы: при нарушении целостности электрода/ устройства (при превышении пределов импеданса электрода), при достижении рекомендованного времени замены батареи.</w:t>
            </w:r>
            <w:r w:rsidRPr="00C72E53">
              <w:rPr>
                <w:rFonts w:ascii="Times New Roman" w:hAnsi="Times New Roman"/>
                <w:sz w:val="20"/>
                <w:szCs w:val="20"/>
              </w:rPr>
              <w:br/>
              <w:t>Функция трендов диагностики - обзор состояния имплантированной системы и пациента за предшествующие 12 месяцев, с графиками, которые отображают долгосрочные клинические тенденции в состоянии пациента и работе устройства и электродов, такие как частота возникновения аритмий, частота сердечных сокращений, двигательная активность пациента.</w:t>
            </w:r>
            <w:r w:rsidRPr="00C72E53">
              <w:rPr>
                <w:rFonts w:ascii="Times New Roman" w:hAnsi="Times New Roman"/>
                <w:sz w:val="20"/>
                <w:szCs w:val="20"/>
              </w:rPr>
              <w:br/>
              <w:t xml:space="preserve">Алгоритм для распознавания электромагнитного шума на электродах. </w:t>
            </w:r>
            <w:r w:rsidRPr="00C72E53">
              <w:rPr>
                <w:rFonts w:ascii="Times New Roman" w:hAnsi="Times New Roman"/>
                <w:sz w:val="20"/>
                <w:szCs w:val="20"/>
              </w:rPr>
              <w:br/>
              <w:t xml:space="preserve">Алгоритм для подачи тревожного сигнала при повреждении электрода. </w:t>
            </w:r>
            <w:r w:rsidRPr="00C72E53">
              <w:rPr>
                <w:rFonts w:ascii="Times New Roman" w:hAnsi="Times New Roman"/>
                <w:sz w:val="20"/>
                <w:szCs w:val="20"/>
              </w:rPr>
              <w:br/>
              <w:t>Функция переключения полярности электродов (</w:t>
            </w:r>
            <w:proofErr w:type="spellStart"/>
            <w:r w:rsidRPr="00C72E53">
              <w:rPr>
                <w:rFonts w:ascii="Times New Roman" w:hAnsi="Times New Roman"/>
                <w:sz w:val="20"/>
                <w:szCs w:val="20"/>
              </w:rPr>
              <w:t>Safety</w:t>
            </w:r>
            <w:proofErr w:type="spellEnd"/>
            <w:r w:rsidRPr="00C72E53">
              <w:rPr>
                <w:rFonts w:ascii="Times New Roman" w:hAnsi="Times New Roman"/>
                <w:sz w:val="20"/>
                <w:szCs w:val="20"/>
              </w:rPr>
              <w:t xml:space="preserve"> </w:t>
            </w:r>
            <w:proofErr w:type="spellStart"/>
            <w:r w:rsidRPr="00C72E53">
              <w:rPr>
                <w:rFonts w:ascii="Times New Roman" w:hAnsi="Times New Roman"/>
                <w:sz w:val="20"/>
                <w:szCs w:val="20"/>
              </w:rPr>
              <w:t>Switch</w:t>
            </w:r>
            <w:proofErr w:type="spellEnd"/>
            <w:r w:rsidRPr="00C72E53">
              <w:rPr>
                <w:rFonts w:ascii="Times New Roman" w:hAnsi="Times New Roman"/>
                <w:sz w:val="20"/>
                <w:szCs w:val="20"/>
              </w:rPr>
              <w:t>).</w:t>
            </w:r>
          </w:p>
        </w:tc>
      </w:tr>
      <w:tr w:rsidR="00171263" w:rsidRPr="006D485E" w:rsidTr="009825D5">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sz w:val="20"/>
                <w:szCs w:val="20"/>
              </w:rPr>
            </w:pPr>
            <w:proofErr w:type="spellStart"/>
            <w:r w:rsidRPr="00240202">
              <w:rPr>
                <w:rFonts w:ascii="Times New Roman" w:hAnsi="Times New Roman"/>
                <w:sz w:val="20"/>
                <w:szCs w:val="20"/>
              </w:rPr>
              <w:t>Интродьюсер</w:t>
            </w:r>
            <w:proofErr w:type="spellEnd"/>
            <w:r w:rsidRPr="00240202">
              <w:rPr>
                <w:rFonts w:ascii="Times New Roman" w:hAnsi="Times New Roman"/>
                <w:sz w:val="20"/>
                <w:szCs w:val="20"/>
              </w:rPr>
              <w:t xml:space="preserve">-доставочная система для катетера </w:t>
            </w:r>
            <w:proofErr w:type="spellStart"/>
            <w:r w:rsidRPr="00240202">
              <w:rPr>
                <w:rFonts w:ascii="Times New Roman" w:hAnsi="Times New Roman"/>
                <w:sz w:val="20"/>
                <w:szCs w:val="20"/>
              </w:rPr>
              <w:t>криоаблации</w:t>
            </w:r>
            <w:proofErr w:type="spellEnd"/>
            <w:r w:rsidRPr="00240202">
              <w:rPr>
                <w:rFonts w:ascii="Times New Roman" w:hAnsi="Times New Roman"/>
                <w:sz w:val="20"/>
                <w:szCs w:val="20"/>
              </w:rPr>
              <w:t xml:space="preserve"> </w:t>
            </w:r>
          </w:p>
        </w:tc>
        <w:tc>
          <w:tcPr>
            <w:tcW w:w="11996" w:type="dxa"/>
            <w:tcBorders>
              <w:top w:val="nil"/>
              <w:left w:val="nil"/>
              <w:bottom w:val="single" w:sz="4" w:space="0" w:color="auto"/>
              <w:right w:val="single" w:sz="4" w:space="0" w:color="auto"/>
            </w:tcBorders>
            <w:shd w:val="clear" w:color="000000" w:fill="FFFFFF"/>
          </w:tcPr>
          <w:p w:rsidR="00171263" w:rsidRPr="00240202" w:rsidRDefault="00171263" w:rsidP="00DC4BA6">
            <w:pPr>
              <w:pStyle w:val="ab"/>
              <w:rPr>
                <w:rFonts w:ascii="Times New Roman" w:hAnsi="Times New Roman"/>
                <w:sz w:val="20"/>
                <w:szCs w:val="20"/>
              </w:rPr>
            </w:pPr>
            <w:proofErr w:type="spellStart"/>
            <w:r w:rsidRPr="00240202">
              <w:rPr>
                <w:rFonts w:ascii="Times New Roman" w:hAnsi="Times New Roman"/>
                <w:sz w:val="20"/>
                <w:szCs w:val="20"/>
              </w:rPr>
              <w:t>Интродьюсер</w:t>
            </w:r>
            <w:proofErr w:type="spellEnd"/>
            <w:r w:rsidRPr="00240202">
              <w:rPr>
                <w:rFonts w:ascii="Times New Roman" w:hAnsi="Times New Roman"/>
                <w:sz w:val="20"/>
                <w:szCs w:val="20"/>
              </w:rPr>
              <w:t xml:space="preserve"> управляемый для </w:t>
            </w:r>
            <w:proofErr w:type="spellStart"/>
            <w:r w:rsidRPr="00240202">
              <w:rPr>
                <w:rFonts w:ascii="Times New Roman" w:hAnsi="Times New Roman"/>
                <w:sz w:val="20"/>
                <w:szCs w:val="20"/>
              </w:rPr>
              <w:t>чрескожного</w:t>
            </w:r>
            <w:proofErr w:type="spellEnd"/>
            <w:r w:rsidRPr="00240202">
              <w:rPr>
                <w:rFonts w:ascii="Times New Roman" w:hAnsi="Times New Roman"/>
                <w:sz w:val="20"/>
                <w:szCs w:val="20"/>
              </w:rPr>
              <w:t xml:space="preserve"> введения катетера и доставки его в левое предсердие. Встроенный  боковой по</w:t>
            </w:r>
            <w:proofErr w:type="gramStart"/>
            <w:r w:rsidRPr="00240202">
              <w:rPr>
                <w:rFonts w:ascii="Times New Roman" w:hAnsi="Times New Roman"/>
                <w:sz w:val="20"/>
                <w:szCs w:val="20"/>
              </w:rPr>
              <w:t>рт с тр</w:t>
            </w:r>
            <w:proofErr w:type="gramEnd"/>
            <w:r w:rsidRPr="00240202">
              <w:rPr>
                <w:rFonts w:ascii="Times New Roman" w:hAnsi="Times New Roman"/>
                <w:sz w:val="20"/>
                <w:szCs w:val="20"/>
              </w:rPr>
              <w:t xml:space="preserve">ехходовым краником. Общая длинна - 82см.  Полезная длинна - 68см. Внутренний диаметр - 12,7 </w:t>
            </w:r>
            <w:proofErr w:type="spellStart"/>
            <w:r w:rsidRPr="00240202">
              <w:rPr>
                <w:rFonts w:ascii="Times New Roman" w:hAnsi="Times New Roman"/>
                <w:sz w:val="20"/>
                <w:szCs w:val="20"/>
              </w:rPr>
              <w:t>Fr</w:t>
            </w:r>
            <w:proofErr w:type="spellEnd"/>
            <w:r w:rsidRPr="00240202">
              <w:rPr>
                <w:rFonts w:ascii="Times New Roman" w:hAnsi="Times New Roman"/>
                <w:sz w:val="20"/>
                <w:szCs w:val="20"/>
              </w:rPr>
              <w:t xml:space="preserve">. Наружный диаметр - 15,9 </w:t>
            </w:r>
            <w:proofErr w:type="spellStart"/>
            <w:r w:rsidRPr="00240202">
              <w:rPr>
                <w:rFonts w:ascii="Times New Roman" w:hAnsi="Times New Roman"/>
                <w:sz w:val="20"/>
                <w:szCs w:val="20"/>
              </w:rPr>
              <w:t>Fr</w:t>
            </w:r>
            <w:proofErr w:type="spellEnd"/>
            <w:r w:rsidRPr="00240202">
              <w:rPr>
                <w:rFonts w:ascii="Times New Roman" w:hAnsi="Times New Roman"/>
                <w:sz w:val="20"/>
                <w:szCs w:val="20"/>
              </w:rPr>
              <w:t>. Максимальный изгиб - 155º</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814BC4" w:rsidRDefault="00171263" w:rsidP="00DC4BA6">
            <w:pPr>
              <w:pStyle w:val="ab"/>
              <w:rPr>
                <w:rFonts w:ascii="Times New Roman" w:hAnsi="Times New Roman"/>
                <w:sz w:val="20"/>
                <w:szCs w:val="20"/>
                <w:lang w:val="en-US"/>
              </w:rPr>
            </w:pPr>
            <w:proofErr w:type="spellStart"/>
            <w:r w:rsidRPr="00240202">
              <w:rPr>
                <w:rFonts w:ascii="Times New Roman" w:hAnsi="Times New Roman"/>
                <w:sz w:val="20"/>
                <w:szCs w:val="20"/>
              </w:rPr>
              <w:t>Интродьюсер</w:t>
            </w:r>
            <w:proofErr w:type="spellEnd"/>
            <w:r w:rsidRPr="00814BC4">
              <w:rPr>
                <w:rFonts w:ascii="Times New Roman" w:hAnsi="Times New Roman"/>
                <w:sz w:val="20"/>
                <w:szCs w:val="20"/>
                <w:lang w:val="en-US"/>
              </w:rPr>
              <w:t xml:space="preserve"> 4F</w:t>
            </w:r>
            <w:r w:rsidRPr="00240202">
              <w:rPr>
                <w:rFonts w:ascii="Times New Roman" w:hAnsi="Times New Roman"/>
                <w:sz w:val="20"/>
                <w:szCs w:val="20"/>
              </w:rPr>
              <w:t>С</w:t>
            </w:r>
            <w:r w:rsidRPr="00814BC4">
              <w:rPr>
                <w:rFonts w:ascii="Times New Roman" w:hAnsi="Times New Roman"/>
                <w:sz w:val="20"/>
                <w:szCs w:val="20"/>
                <w:lang w:val="en-US"/>
              </w:rPr>
              <w:t xml:space="preserve">12 </w:t>
            </w:r>
          </w:p>
        </w:tc>
        <w:tc>
          <w:tcPr>
            <w:tcW w:w="11996"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sz w:val="20"/>
                <w:szCs w:val="20"/>
              </w:rPr>
            </w:pPr>
            <w:proofErr w:type="spellStart"/>
            <w:r w:rsidRPr="00240202">
              <w:rPr>
                <w:rFonts w:ascii="Times New Roman" w:hAnsi="Times New Roman"/>
                <w:sz w:val="20"/>
                <w:szCs w:val="20"/>
              </w:rPr>
              <w:t>Интродьюсер</w:t>
            </w:r>
            <w:proofErr w:type="spellEnd"/>
            <w:r w:rsidRPr="00240202">
              <w:rPr>
                <w:rFonts w:ascii="Times New Roman" w:hAnsi="Times New Roman"/>
                <w:sz w:val="20"/>
                <w:szCs w:val="20"/>
              </w:rPr>
              <w:t xml:space="preserve"> управляемый с дилататором для </w:t>
            </w:r>
            <w:proofErr w:type="spellStart"/>
            <w:r w:rsidRPr="00240202">
              <w:rPr>
                <w:rFonts w:ascii="Times New Roman" w:hAnsi="Times New Roman"/>
                <w:sz w:val="20"/>
                <w:szCs w:val="20"/>
              </w:rPr>
              <w:t>чрескожного</w:t>
            </w:r>
            <w:proofErr w:type="spellEnd"/>
            <w:r w:rsidRPr="00240202">
              <w:rPr>
                <w:rFonts w:ascii="Times New Roman" w:hAnsi="Times New Roman"/>
                <w:sz w:val="20"/>
                <w:szCs w:val="20"/>
              </w:rPr>
              <w:t xml:space="preserve"> введения катетера и доставки его в левое предсердие, оснащен </w:t>
            </w:r>
            <w:proofErr w:type="spellStart"/>
            <w:r w:rsidRPr="00240202">
              <w:rPr>
                <w:rFonts w:ascii="Times New Roman" w:hAnsi="Times New Roman"/>
                <w:sz w:val="20"/>
                <w:szCs w:val="20"/>
              </w:rPr>
              <w:t>гемостатическим</w:t>
            </w:r>
            <w:proofErr w:type="spellEnd"/>
            <w:r w:rsidRPr="00240202">
              <w:rPr>
                <w:rFonts w:ascii="Times New Roman" w:hAnsi="Times New Roman"/>
                <w:sz w:val="20"/>
                <w:szCs w:val="20"/>
              </w:rPr>
              <w:t xml:space="preserve"> клапаном. Встроенный  боковой по</w:t>
            </w:r>
            <w:proofErr w:type="gramStart"/>
            <w:r w:rsidRPr="00240202">
              <w:rPr>
                <w:rFonts w:ascii="Times New Roman" w:hAnsi="Times New Roman"/>
                <w:sz w:val="20"/>
                <w:szCs w:val="20"/>
              </w:rPr>
              <w:t>рт с тр</w:t>
            </w:r>
            <w:proofErr w:type="gramEnd"/>
            <w:r w:rsidRPr="00240202">
              <w:rPr>
                <w:rFonts w:ascii="Times New Roman" w:hAnsi="Times New Roman"/>
                <w:sz w:val="20"/>
                <w:szCs w:val="20"/>
              </w:rPr>
              <w:t xml:space="preserve">ехходовым краником. Общая длинна - 81см.  Полезная длинна - 65см. Внутренний диаметр - 12 </w:t>
            </w:r>
            <w:proofErr w:type="spellStart"/>
            <w:r w:rsidRPr="00240202">
              <w:rPr>
                <w:rFonts w:ascii="Times New Roman" w:hAnsi="Times New Roman"/>
                <w:sz w:val="20"/>
                <w:szCs w:val="20"/>
              </w:rPr>
              <w:t>Fr</w:t>
            </w:r>
            <w:proofErr w:type="spellEnd"/>
            <w:r w:rsidRPr="00240202">
              <w:rPr>
                <w:rFonts w:ascii="Times New Roman" w:hAnsi="Times New Roman"/>
                <w:sz w:val="20"/>
                <w:szCs w:val="20"/>
              </w:rPr>
              <w:t xml:space="preserve">. Наружный диаметр - 15 </w:t>
            </w:r>
            <w:proofErr w:type="spellStart"/>
            <w:r w:rsidRPr="00240202">
              <w:rPr>
                <w:rFonts w:ascii="Times New Roman" w:hAnsi="Times New Roman"/>
                <w:sz w:val="20"/>
                <w:szCs w:val="20"/>
              </w:rPr>
              <w:t>Fr</w:t>
            </w:r>
            <w:proofErr w:type="spellEnd"/>
            <w:r w:rsidRPr="00240202">
              <w:rPr>
                <w:rFonts w:ascii="Times New Roman" w:hAnsi="Times New Roman"/>
                <w:sz w:val="20"/>
                <w:szCs w:val="20"/>
              </w:rPr>
              <w:t xml:space="preserve">. Длина дилататора - 87см. </w:t>
            </w:r>
            <w:proofErr w:type="spellStart"/>
            <w:r w:rsidRPr="00240202">
              <w:rPr>
                <w:rFonts w:ascii="Times New Roman" w:hAnsi="Times New Roman"/>
                <w:sz w:val="20"/>
                <w:szCs w:val="20"/>
              </w:rPr>
              <w:t>Рентгеноконтрастный</w:t>
            </w:r>
            <w:proofErr w:type="spellEnd"/>
            <w:r w:rsidRPr="00240202">
              <w:rPr>
                <w:rFonts w:ascii="Times New Roman" w:hAnsi="Times New Roman"/>
                <w:sz w:val="20"/>
                <w:szCs w:val="20"/>
              </w:rPr>
              <w:t xml:space="preserve">  маркер - 5 мм </w:t>
            </w:r>
            <w:proofErr w:type="spellStart"/>
            <w:r w:rsidRPr="00240202">
              <w:rPr>
                <w:rFonts w:ascii="Times New Roman" w:hAnsi="Times New Roman"/>
                <w:sz w:val="20"/>
                <w:szCs w:val="20"/>
              </w:rPr>
              <w:t>проксимальнее</w:t>
            </w:r>
            <w:proofErr w:type="spellEnd"/>
            <w:r w:rsidRPr="00240202">
              <w:rPr>
                <w:rFonts w:ascii="Times New Roman" w:hAnsi="Times New Roman"/>
                <w:sz w:val="20"/>
                <w:szCs w:val="20"/>
              </w:rPr>
              <w:t xml:space="preserve"> </w:t>
            </w:r>
            <w:r w:rsidRPr="00240202">
              <w:rPr>
                <w:rFonts w:ascii="Times New Roman" w:hAnsi="Times New Roman"/>
                <w:sz w:val="20"/>
                <w:szCs w:val="20"/>
              </w:rPr>
              <w:lastRenderedPageBreak/>
              <w:t xml:space="preserve">кончика </w:t>
            </w:r>
            <w:proofErr w:type="spellStart"/>
            <w:r w:rsidRPr="00240202">
              <w:rPr>
                <w:rFonts w:ascii="Times New Roman" w:hAnsi="Times New Roman"/>
                <w:sz w:val="20"/>
                <w:szCs w:val="20"/>
              </w:rPr>
              <w:t>интродьюсера</w:t>
            </w:r>
            <w:proofErr w:type="spellEnd"/>
            <w:r w:rsidRPr="00240202">
              <w:rPr>
                <w:rFonts w:ascii="Times New Roman" w:hAnsi="Times New Roman"/>
                <w:sz w:val="20"/>
                <w:szCs w:val="20"/>
              </w:rPr>
              <w:t xml:space="preserve">. Максимальный изгиб - 135º. Радиус изгиба - 5.5 см при 90º. </w:t>
            </w:r>
            <w:proofErr w:type="spellStart"/>
            <w:r w:rsidRPr="00240202">
              <w:rPr>
                <w:rFonts w:ascii="Times New Roman" w:hAnsi="Times New Roman"/>
                <w:sz w:val="20"/>
                <w:szCs w:val="20"/>
              </w:rPr>
              <w:t>Совместимоть</w:t>
            </w:r>
            <w:proofErr w:type="spellEnd"/>
            <w:r w:rsidRPr="00240202">
              <w:rPr>
                <w:rFonts w:ascii="Times New Roman" w:hAnsi="Times New Roman"/>
                <w:sz w:val="20"/>
                <w:szCs w:val="20"/>
              </w:rPr>
              <w:t xml:space="preserve"> с катетером - до 10.5 </w:t>
            </w:r>
            <w:proofErr w:type="spellStart"/>
            <w:r w:rsidRPr="00240202">
              <w:rPr>
                <w:rFonts w:ascii="Times New Roman" w:hAnsi="Times New Roman"/>
                <w:sz w:val="20"/>
                <w:szCs w:val="20"/>
              </w:rPr>
              <w:t>Fr</w:t>
            </w:r>
            <w:proofErr w:type="spellEnd"/>
            <w:r w:rsidRPr="00240202">
              <w:rPr>
                <w:rFonts w:ascii="Times New Roman" w:hAnsi="Times New Roman"/>
                <w:sz w:val="20"/>
                <w:szCs w:val="20"/>
              </w:rPr>
              <w:t xml:space="preserve">. Совместимость с проводником - 0.032" </w:t>
            </w:r>
            <w:proofErr w:type="spellStart"/>
            <w:r w:rsidRPr="00240202">
              <w:rPr>
                <w:rFonts w:ascii="Times New Roman" w:hAnsi="Times New Roman"/>
                <w:sz w:val="20"/>
                <w:szCs w:val="20"/>
              </w:rPr>
              <w:t>to</w:t>
            </w:r>
            <w:proofErr w:type="spellEnd"/>
            <w:r w:rsidRPr="00240202">
              <w:rPr>
                <w:rFonts w:ascii="Times New Roman" w:hAnsi="Times New Roman"/>
                <w:sz w:val="20"/>
                <w:szCs w:val="20"/>
              </w:rPr>
              <w:t xml:space="preserve"> 0.035". Материал: Биосовместимый сополимер в сочетании с сульфатом бария.</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sz w:val="20"/>
                <w:szCs w:val="20"/>
              </w:rPr>
            </w:pPr>
            <w:proofErr w:type="spellStart"/>
            <w:r w:rsidRPr="00240202">
              <w:rPr>
                <w:rFonts w:ascii="Times New Roman" w:hAnsi="Times New Roman"/>
                <w:sz w:val="20"/>
                <w:szCs w:val="20"/>
              </w:rPr>
              <w:t>Интродьюсер</w:t>
            </w:r>
            <w:proofErr w:type="spellEnd"/>
            <w:r w:rsidRPr="00240202">
              <w:rPr>
                <w:rFonts w:ascii="Times New Roman" w:hAnsi="Times New Roman"/>
                <w:sz w:val="20"/>
                <w:szCs w:val="20"/>
              </w:rPr>
              <w:t xml:space="preserve"> 7F 13см  </w:t>
            </w:r>
          </w:p>
        </w:tc>
        <w:tc>
          <w:tcPr>
            <w:tcW w:w="11996"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color w:val="000000"/>
                <w:sz w:val="20"/>
                <w:szCs w:val="20"/>
              </w:rPr>
            </w:pPr>
            <w:proofErr w:type="spellStart"/>
            <w:r w:rsidRPr="00240202">
              <w:rPr>
                <w:rFonts w:ascii="Times New Roman" w:hAnsi="Times New Roman"/>
                <w:sz w:val="20"/>
                <w:szCs w:val="20"/>
              </w:rPr>
              <w:t>Чрескожный</w:t>
            </w:r>
            <w:proofErr w:type="spellEnd"/>
            <w:r w:rsidRPr="00240202">
              <w:rPr>
                <w:rFonts w:ascii="Times New Roman" w:hAnsi="Times New Roman"/>
                <w:sz w:val="20"/>
                <w:szCs w:val="20"/>
              </w:rPr>
              <w:t xml:space="preserve"> </w:t>
            </w:r>
            <w:proofErr w:type="spellStart"/>
            <w:r w:rsidRPr="00240202">
              <w:rPr>
                <w:rFonts w:ascii="Times New Roman" w:hAnsi="Times New Roman"/>
                <w:sz w:val="20"/>
                <w:szCs w:val="20"/>
              </w:rPr>
              <w:t>гемостатический</w:t>
            </w:r>
            <w:proofErr w:type="spellEnd"/>
            <w:r w:rsidRPr="00240202">
              <w:rPr>
                <w:rFonts w:ascii="Times New Roman" w:hAnsi="Times New Roman"/>
                <w:sz w:val="20"/>
                <w:szCs w:val="20"/>
              </w:rPr>
              <w:t xml:space="preserve"> </w:t>
            </w:r>
            <w:proofErr w:type="spellStart"/>
            <w:r w:rsidRPr="00240202">
              <w:rPr>
                <w:rFonts w:ascii="Times New Roman" w:hAnsi="Times New Roman"/>
                <w:sz w:val="20"/>
                <w:szCs w:val="20"/>
              </w:rPr>
              <w:t>интродьюсер</w:t>
            </w:r>
            <w:proofErr w:type="spellEnd"/>
            <w:r w:rsidRPr="00240202">
              <w:rPr>
                <w:rFonts w:ascii="Times New Roman" w:hAnsi="Times New Roman"/>
                <w:sz w:val="20"/>
                <w:szCs w:val="20"/>
              </w:rPr>
              <w:t xml:space="preserve"> для доставки электродов к сердцу, размерами 7, 8, 9, 9.5, 10.5, 11, 12.5 </w:t>
            </w:r>
            <w:proofErr w:type="spellStart"/>
            <w:r w:rsidRPr="00240202">
              <w:rPr>
                <w:rFonts w:ascii="Times New Roman" w:hAnsi="Times New Roman"/>
                <w:sz w:val="20"/>
                <w:szCs w:val="20"/>
              </w:rPr>
              <w:t>Fr</w:t>
            </w:r>
            <w:proofErr w:type="spellEnd"/>
            <w:r w:rsidRPr="00240202">
              <w:rPr>
                <w:rFonts w:ascii="Times New Roman" w:hAnsi="Times New Roman"/>
                <w:sz w:val="20"/>
                <w:szCs w:val="20"/>
              </w:rPr>
              <w:t xml:space="preserve"> и длиной 13, 25 см </w:t>
            </w:r>
            <w:proofErr w:type="spellStart"/>
            <w:r w:rsidRPr="00240202">
              <w:rPr>
                <w:rFonts w:ascii="Times New Roman" w:hAnsi="Times New Roman"/>
                <w:sz w:val="20"/>
                <w:szCs w:val="20"/>
              </w:rPr>
              <w:t>Интродьюсер</w:t>
            </w:r>
            <w:proofErr w:type="spellEnd"/>
            <w:r w:rsidRPr="00240202">
              <w:rPr>
                <w:rFonts w:ascii="Times New Roman" w:hAnsi="Times New Roman"/>
                <w:sz w:val="20"/>
                <w:szCs w:val="20"/>
              </w:rPr>
              <w:t xml:space="preserve"> предназначен для предоставления быстрого и относительно нетравматического способа имплантации одного или нескольких вживляемых, </w:t>
            </w:r>
            <w:proofErr w:type="spellStart"/>
            <w:r w:rsidRPr="00240202">
              <w:rPr>
                <w:rFonts w:ascii="Times New Roman" w:hAnsi="Times New Roman"/>
                <w:sz w:val="20"/>
                <w:szCs w:val="20"/>
              </w:rPr>
              <w:t>эндокардиальны</w:t>
            </w:r>
            <w:r>
              <w:rPr>
                <w:rFonts w:ascii="Times New Roman" w:hAnsi="Times New Roman"/>
                <w:sz w:val="20"/>
                <w:szCs w:val="20"/>
              </w:rPr>
              <w:t>х</w:t>
            </w:r>
            <w:proofErr w:type="spellEnd"/>
            <w:r>
              <w:rPr>
                <w:rFonts w:ascii="Times New Roman" w:hAnsi="Times New Roman"/>
                <w:sz w:val="20"/>
                <w:szCs w:val="20"/>
              </w:rPr>
              <w:t xml:space="preserve"> электродов кардиостимулятора.</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rPr>
                <w:rFonts w:ascii="Times New Roman" w:hAnsi="Times New Roman"/>
                <w:sz w:val="20"/>
                <w:szCs w:val="20"/>
                <w:lang w:val="kk-KZ"/>
              </w:rPr>
            </w:pPr>
            <w:r w:rsidRPr="00FD6FEC">
              <w:rPr>
                <w:rFonts w:ascii="Times New Roman" w:hAnsi="Times New Roman"/>
                <w:sz w:val="20"/>
                <w:szCs w:val="20"/>
                <w:lang w:val="kk-KZ"/>
              </w:rPr>
              <w:t xml:space="preserve">Интродьюсер 7F, </w:t>
            </w:r>
            <w:r>
              <w:rPr>
                <w:rFonts w:ascii="Times New Roman" w:hAnsi="Times New Roman"/>
                <w:sz w:val="20"/>
                <w:szCs w:val="20"/>
                <w:lang w:val="kk-KZ"/>
              </w:rPr>
              <w:t>длина 23см</w:t>
            </w:r>
          </w:p>
        </w:tc>
        <w:tc>
          <w:tcPr>
            <w:tcW w:w="11996"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rPr>
                <w:rFonts w:ascii="Times New Roman" w:hAnsi="Times New Roman"/>
                <w:color w:val="000000"/>
                <w:sz w:val="20"/>
                <w:szCs w:val="20"/>
              </w:rPr>
            </w:pPr>
            <w:proofErr w:type="spellStart"/>
            <w:r w:rsidRPr="00FD6FEC">
              <w:rPr>
                <w:rFonts w:ascii="Times New Roman" w:hAnsi="Times New Roman"/>
                <w:color w:val="000000"/>
                <w:sz w:val="20"/>
                <w:szCs w:val="20"/>
              </w:rPr>
              <w:t>Интродьюсеры</w:t>
            </w:r>
            <w:proofErr w:type="spellEnd"/>
            <w:r w:rsidRPr="00FD6FEC">
              <w:rPr>
                <w:rFonts w:ascii="Times New Roman" w:hAnsi="Times New Roman"/>
                <w:color w:val="000000"/>
                <w:sz w:val="20"/>
                <w:szCs w:val="20"/>
              </w:rPr>
              <w:t xml:space="preserve"> длиной 11 или 23 см, с боковым полиуретановым портом для промывания, </w:t>
            </w:r>
            <w:proofErr w:type="spellStart"/>
            <w:r w:rsidRPr="00FD6FEC">
              <w:rPr>
                <w:rFonts w:ascii="Times New Roman" w:hAnsi="Times New Roman"/>
                <w:color w:val="000000"/>
                <w:sz w:val="20"/>
                <w:szCs w:val="20"/>
              </w:rPr>
              <w:t>гемостатическим</w:t>
            </w:r>
            <w:proofErr w:type="spellEnd"/>
            <w:r w:rsidRPr="00FD6FEC">
              <w:rPr>
                <w:rFonts w:ascii="Times New Roman" w:hAnsi="Times New Roman"/>
                <w:color w:val="000000"/>
                <w:sz w:val="20"/>
                <w:szCs w:val="20"/>
              </w:rPr>
              <w:t xml:space="preserve"> клапаном, 3-х ходовым краником. Стержень </w:t>
            </w:r>
            <w:proofErr w:type="spellStart"/>
            <w:r w:rsidRPr="00FD6FEC">
              <w:rPr>
                <w:rFonts w:ascii="Times New Roman" w:hAnsi="Times New Roman"/>
                <w:color w:val="000000"/>
                <w:sz w:val="20"/>
                <w:szCs w:val="20"/>
              </w:rPr>
              <w:t>интродьюсера</w:t>
            </w:r>
            <w:proofErr w:type="spellEnd"/>
            <w:r w:rsidRPr="00FD6FEC">
              <w:rPr>
                <w:rFonts w:ascii="Times New Roman" w:hAnsi="Times New Roman"/>
                <w:color w:val="000000"/>
                <w:sz w:val="20"/>
                <w:szCs w:val="20"/>
              </w:rPr>
              <w:t xml:space="preserve"> и дилататора </w:t>
            </w:r>
            <w:proofErr w:type="spellStart"/>
            <w:r w:rsidRPr="00FD6FEC">
              <w:rPr>
                <w:rFonts w:ascii="Times New Roman" w:hAnsi="Times New Roman"/>
                <w:color w:val="000000"/>
                <w:sz w:val="20"/>
                <w:szCs w:val="20"/>
              </w:rPr>
              <w:t>рентгеноконтрастный</w:t>
            </w:r>
            <w:proofErr w:type="spellEnd"/>
            <w:r w:rsidRPr="00FD6FEC">
              <w:rPr>
                <w:rFonts w:ascii="Times New Roman" w:hAnsi="Times New Roman"/>
                <w:color w:val="000000"/>
                <w:sz w:val="20"/>
                <w:szCs w:val="20"/>
              </w:rPr>
              <w:t xml:space="preserve">, материал полиэтилен или полипропилен, снабжен вращающимся кольцом для крепления с помощью нитей. Все детали упакованы в пластиковое кольцо, которое позволяет промывать </w:t>
            </w:r>
            <w:proofErr w:type="gramStart"/>
            <w:r w:rsidRPr="00FD6FEC">
              <w:rPr>
                <w:rFonts w:ascii="Times New Roman" w:hAnsi="Times New Roman"/>
                <w:color w:val="000000"/>
                <w:sz w:val="20"/>
                <w:szCs w:val="20"/>
              </w:rPr>
              <w:t>компоненты</w:t>
            </w:r>
            <w:proofErr w:type="gramEnd"/>
            <w:r w:rsidRPr="00FD6FEC">
              <w:rPr>
                <w:rFonts w:ascii="Times New Roman" w:hAnsi="Times New Roman"/>
                <w:color w:val="000000"/>
                <w:sz w:val="20"/>
                <w:szCs w:val="20"/>
              </w:rPr>
              <w:t xml:space="preserve"> и обеспечивает сохранность деталей. Дилататор снабжен механизмом защелкивания </w:t>
            </w:r>
            <w:proofErr w:type="gramStart"/>
            <w:r w:rsidRPr="00FD6FEC">
              <w:rPr>
                <w:rFonts w:ascii="Times New Roman" w:hAnsi="Times New Roman"/>
                <w:color w:val="000000"/>
                <w:sz w:val="20"/>
                <w:szCs w:val="20"/>
              </w:rPr>
              <w:t>для</w:t>
            </w:r>
            <w:proofErr w:type="gramEnd"/>
            <w:r w:rsidRPr="00FD6FEC">
              <w:rPr>
                <w:rFonts w:ascii="Times New Roman" w:hAnsi="Times New Roman"/>
                <w:color w:val="000000"/>
                <w:sz w:val="20"/>
                <w:szCs w:val="20"/>
              </w:rPr>
              <w:t xml:space="preserve"> </w:t>
            </w:r>
            <w:proofErr w:type="gramStart"/>
            <w:r w:rsidRPr="00FD6FEC">
              <w:rPr>
                <w:rFonts w:ascii="Times New Roman" w:hAnsi="Times New Roman"/>
                <w:color w:val="000000"/>
                <w:sz w:val="20"/>
                <w:szCs w:val="20"/>
              </w:rPr>
              <w:t>минимизация</w:t>
            </w:r>
            <w:proofErr w:type="gramEnd"/>
            <w:r w:rsidRPr="00FD6FEC">
              <w:rPr>
                <w:rFonts w:ascii="Times New Roman" w:hAnsi="Times New Roman"/>
                <w:color w:val="000000"/>
                <w:sz w:val="20"/>
                <w:szCs w:val="20"/>
              </w:rPr>
              <w:t xml:space="preserve"> протекания крови и соскальзывания дилататора. Линия для промывания большого просвета наружного крепления. Наличие цветовой кодировки </w:t>
            </w:r>
            <w:proofErr w:type="spellStart"/>
            <w:r w:rsidRPr="00FD6FEC">
              <w:rPr>
                <w:rFonts w:ascii="Times New Roman" w:hAnsi="Times New Roman"/>
                <w:color w:val="000000"/>
                <w:sz w:val="20"/>
                <w:szCs w:val="20"/>
              </w:rPr>
              <w:t>интродьюсера</w:t>
            </w:r>
            <w:proofErr w:type="spellEnd"/>
            <w:r w:rsidRPr="00FD6FEC">
              <w:rPr>
                <w:rFonts w:ascii="Times New Roman" w:hAnsi="Times New Roman"/>
                <w:color w:val="000000"/>
                <w:sz w:val="20"/>
                <w:szCs w:val="20"/>
              </w:rPr>
              <w:t xml:space="preserve">, дилататора и краника по внутреннему диаметру 4 (красный), 5 (серый), 6 (зеленый),7 (оранжевый) и 8 (синий) </w:t>
            </w:r>
            <w:proofErr w:type="spellStart"/>
            <w:r w:rsidRPr="00FD6FEC">
              <w:rPr>
                <w:rFonts w:ascii="Times New Roman" w:hAnsi="Times New Roman"/>
                <w:color w:val="000000"/>
                <w:sz w:val="20"/>
                <w:szCs w:val="20"/>
              </w:rPr>
              <w:t>Fr</w:t>
            </w:r>
            <w:proofErr w:type="spellEnd"/>
            <w:r w:rsidRPr="00FD6FEC">
              <w:rPr>
                <w:rFonts w:ascii="Times New Roman" w:hAnsi="Times New Roman"/>
                <w:color w:val="000000"/>
                <w:sz w:val="20"/>
                <w:szCs w:val="20"/>
              </w:rPr>
              <w:t xml:space="preserve">. Возможно наличие иглы в комплекте 18G длиной 7см. Наличие цветовой кодировки втулки для разных размеров.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Наличие дилататора в комплекте. Наличие или отсутствие проводника не менее 0.035" (0.89мм), 0.038" (0.97мм), длиной 50см (для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11см) и 80см (для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23см). Материал проводника нержавеющая сталь, проводник имеет два рабочих кончика: гибкий J-кончик 3мм и прямой гибкий кончик. Наличие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с маркерным кончиком,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с увеличенным просветом для забора крови по АСТ Возможность различной комплектации наборов </w:t>
            </w:r>
            <w:proofErr w:type="gramStart"/>
            <w:r w:rsidRPr="00FD6FEC">
              <w:rPr>
                <w:rFonts w:ascii="Times New Roman" w:hAnsi="Times New Roman"/>
                <w:color w:val="000000"/>
                <w:sz w:val="20"/>
                <w:szCs w:val="20"/>
              </w:rPr>
              <w:t>по</w:t>
            </w:r>
            <w:proofErr w:type="gramEnd"/>
            <w:r w:rsidRPr="00FD6FEC">
              <w:rPr>
                <w:rFonts w:ascii="Times New Roman" w:hAnsi="Times New Roman"/>
                <w:color w:val="000000"/>
                <w:sz w:val="20"/>
                <w:szCs w:val="20"/>
              </w:rPr>
              <w:t xml:space="preserve"> же</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sz w:val="20"/>
                <w:szCs w:val="20"/>
                <w:lang w:val="kk-KZ"/>
              </w:rPr>
            </w:pPr>
            <w:r w:rsidRPr="00240202">
              <w:rPr>
                <w:rFonts w:ascii="Times New Roman" w:hAnsi="Times New Roman"/>
                <w:sz w:val="20"/>
                <w:szCs w:val="20"/>
                <w:lang w:val="kk-KZ"/>
              </w:rPr>
              <w:t xml:space="preserve">Интродьюсер 9 F(13см) </w:t>
            </w:r>
          </w:p>
        </w:tc>
        <w:tc>
          <w:tcPr>
            <w:tcW w:w="11996"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color w:val="000000"/>
                <w:sz w:val="20"/>
                <w:szCs w:val="20"/>
              </w:rPr>
            </w:pPr>
            <w:proofErr w:type="spellStart"/>
            <w:r w:rsidRPr="00240202">
              <w:rPr>
                <w:rFonts w:ascii="Times New Roman" w:hAnsi="Times New Roman"/>
                <w:sz w:val="20"/>
                <w:szCs w:val="20"/>
              </w:rPr>
              <w:t>Чрескожный</w:t>
            </w:r>
            <w:proofErr w:type="spellEnd"/>
            <w:r w:rsidRPr="00240202">
              <w:rPr>
                <w:rFonts w:ascii="Times New Roman" w:hAnsi="Times New Roman"/>
                <w:sz w:val="20"/>
                <w:szCs w:val="20"/>
              </w:rPr>
              <w:t xml:space="preserve"> </w:t>
            </w:r>
            <w:proofErr w:type="spellStart"/>
            <w:r w:rsidRPr="00240202">
              <w:rPr>
                <w:rFonts w:ascii="Times New Roman" w:hAnsi="Times New Roman"/>
                <w:sz w:val="20"/>
                <w:szCs w:val="20"/>
              </w:rPr>
              <w:t>гемостатический</w:t>
            </w:r>
            <w:proofErr w:type="spellEnd"/>
            <w:r w:rsidRPr="00240202">
              <w:rPr>
                <w:rFonts w:ascii="Times New Roman" w:hAnsi="Times New Roman"/>
                <w:sz w:val="20"/>
                <w:szCs w:val="20"/>
              </w:rPr>
              <w:t xml:space="preserve"> </w:t>
            </w:r>
            <w:proofErr w:type="spellStart"/>
            <w:r w:rsidRPr="00240202">
              <w:rPr>
                <w:rFonts w:ascii="Times New Roman" w:hAnsi="Times New Roman"/>
                <w:sz w:val="20"/>
                <w:szCs w:val="20"/>
              </w:rPr>
              <w:t>интродьюсер</w:t>
            </w:r>
            <w:proofErr w:type="spellEnd"/>
            <w:r w:rsidRPr="00240202">
              <w:rPr>
                <w:rFonts w:ascii="Times New Roman" w:hAnsi="Times New Roman"/>
                <w:sz w:val="20"/>
                <w:szCs w:val="20"/>
              </w:rPr>
              <w:t xml:space="preserve"> для доставки электродов к сердцу, размерами 7, 8, 9, 9.5, 10.5, 11, 12.5 </w:t>
            </w:r>
            <w:proofErr w:type="spellStart"/>
            <w:r w:rsidRPr="00240202">
              <w:rPr>
                <w:rFonts w:ascii="Times New Roman" w:hAnsi="Times New Roman"/>
                <w:sz w:val="20"/>
                <w:szCs w:val="20"/>
              </w:rPr>
              <w:t>Fr</w:t>
            </w:r>
            <w:proofErr w:type="spellEnd"/>
            <w:r w:rsidRPr="00240202">
              <w:rPr>
                <w:rFonts w:ascii="Times New Roman" w:hAnsi="Times New Roman"/>
                <w:sz w:val="20"/>
                <w:szCs w:val="20"/>
              </w:rPr>
              <w:t xml:space="preserve"> и длиной 13, 25 см </w:t>
            </w:r>
            <w:proofErr w:type="spellStart"/>
            <w:r w:rsidRPr="00240202">
              <w:rPr>
                <w:rFonts w:ascii="Times New Roman" w:hAnsi="Times New Roman"/>
                <w:sz w:val="20"/>
                <w:szCs w:val="20"/>
              </w:rPr>
              <w:t>Интродьюсер</w:t>
            </w:r>
            <w:proofErr w:type="spellEnd"/>
            <w:r w:rsidRPr="00240202">
              <w:rPr>
                <w:rFonts w:ascii="Times New Roman" w:hAnsi="Times New Roman"/>
                <w:sz w:val="20"/>
                <w:szCs w:val="20"/>
              </w:rPr>
              <w:t xml:space="preserve"> предназначен для предоставления быстрого и относительно нетравматического способа имплантации одного или нескольких вживляемых, </w:t>
            </w:r>
            <w:proofErr w:type="spellStart"/>
            <w:r w:rsidRPr="00240202">
              <w:rPr>
                <w:rFonts w:ascii="Times New Roman" w:hAnsi="Times New Roman"/>
                <w:sz w:val="20"/>
                <w:szCs w:val="20"/>
              </w:rPr>
              <w:t>эндокардиальных</w:t>
            </w:r>
            <w:proofErr w:type="spellEnd"/>
            <w:r w:rsidRPr="00240202">
              <w:rPr>
                <w:rFonts w:ascii="Times New Roman" w:hAnsi="Times New Roman"/>
                <w:sz w:val="20"/>
                <w:szCs w:val="20"/>
              </w:rPr>
              <w:t xml:space="preserve"> электродов кардиостимулятора.</w:t>
            </w:r>
          </w:p>
        </w:tc>
      </w:tr>
      <w:tr w:rsidR="00171263" w:rsidRPr="006D485E" w:rsidTr="004C006F">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sz w:val="20"/>
                <w:szCs w:val="20"/>
                <w:lang w:val="kk-KZ"/>
              </w:rPr>
            </w:pPr>
            <w:r w:rsidRPr="00240202">
              <w:rPr>
                <w:rFonts w:ascii="Times New Roman" w:hAnsi="Times New Roman"/>
                <w:sz w:val="20"/>
                <w:szCs w:val="20"/>
                <w:lang w:val="kk-KZ"/>
              </w:rPr>
              <w:t xml:space="preserve">Интродьюсер 9,5F(13см) </w:t>
            </w:r>
          </w:p>
        </w:tc>
        <w:tc>
          <w:tcPr>
            <w:tcW w:w="11996"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color w:val="000000"/>
                <w:sz w:val="20"/>
                <w:szCs w:val="20"/>
              </w:rPr>
            </w:pPr>
            <w:proofErr w:type="spellStart"/>
            <w:r w:rsidRPr="00240202">
              <w:rPr>
                <w:rFonts w:ascii="Times New Roman" w:hAnsi="Times New Roman"/>
                <w:sz w:val="20"/>
                <w:szCs w:val="20"/>
              </w:rPr>
              <w:t>Чрескожный</w:t>
            </w:r>
            <w:proofErr w:type="spellEnd"/>
            <w:r w:rsidRPr="00240202">
              <w:rPr>
                <w:rFonts w:ascii="Times New Roman" w:hAnsi="Times New Roman"/>
                <w:sz w:val="20"/>
                <w:szCs w:val="20"/>
              </w:rPr>
              <w:t xml:space="preserve"> </w:t>
            </w:r>
            <w:proofErr w:type="spellStart"/>
            <w:r w:rsidRPr="00240202">
              <w:rPr>
                <w:rFonts w:ascii="Times New Roman" w:hAnsi="Times New Roman"/>
                <w:sz w:val="20"/>
                <w:szCs w:val="20"/>
              </w:rPr>
              <w:t>гемостатический</w:t>
            </w:r>
            <w:proofErr w:type="spellEnd"/>
            <w:r w:rsidRPr="00240202">
              <w:rPr>
                <w:rFonts w:ascii="Times New Roman" w:hAnsi="Times New Roman"/>
                <w:sz w:val="20"/>
                <w:szCs w:val="20"/>
              </w:rPr>
              <w:t xml:space="preserve"> </w:t>
            </w:r>
            <w:proofErr w:type="spellStart"/>
            <w:r w:rsidRPr="00240202">
              <w:rPr>
                <w:rFonts w:ascii="Times New Roman" w:hAnsi="Times New Roman"/>
                <w:sz w:val="20"/>
                <w:szCs w:val="20"/>
              </w:rPr>
              <w:t>интродьюсер</w:t>
            </w:r>
            <w:proofErr w:type="spellEnd"/>
            <w:r w:rsidRPr="00240202">
              <w:rPr>
                <w:rFonts w:ascii="Times New Roman" w:hAnsi="Times New Roman"/>
                <w:sz w:val="20"/>
                <w:szCs w:val="20"/>
              </w:rPr>
              <w:t xml:space="preserve"> для доставки электродов к сердцу, размерами 7, 8, 9, 9.5, 10.5, 11, 12.5 </w:t>
            </w:r>
            <w:proofErr w:type="spellStart"/>
            <w:r w:rsidRPr="00240202">
              <w:rPr>
                <w:rFonts w:ascii="Times New Roman" w:hAnsi="Times New Roman"/>
                <w:sz w:val="20"/>
                <w:szCs w:val="20"/>
              </w:rPr>
              <w:t>Fr</w:t>
            </w:r>
            <w:proofErr w:type="spellEnd"/>
            <w:r w:rsidRPr="00240202">
              <w:rPr>
                <w:rFonts w:ascii="Times New Roman" w:hAnsi="Times New Roman"/>
                <w:sz w:val="20"/>
                <w:szCs w:val="20"/>
              </w:rPr>
              <w:t xml:space="preserve"> и длиной 13, 25 см </w:t>
            </w:r>
            <w:proofErr w:type="spellStart"/>
            <w:r w:rsidRPr="00240202">
              <w:rPr>
                <w:rFonts w:ascii="Times New Roman" w:hAnsi="Times New Roman"/>
                <w:sz w:val="20"/>
                <w:szCs w:val="20"/>
              </w:rPr>
              <w:t>Интродьюсер</w:t>
            </w:r>
            <w:proofErr w:type="spellEnd"/>
            <w:r w:rsidRPr="00240202">
              <w:rPr>
                <w:rFonts w:ascii="Times New Roman" w:hAnsi="Times New Roman"/>
                <w:sz w:val="20"/>
                <w:szCs w:val="20"/>
              </w:rPr>
              <w:t xml:space="preserve"> предназначен для предоставления быстрого и относительно нетравматического способа имплантации одного или нескольких вживляемых, </w:t>
            </w:r>
            <w:proofErr w:type="spellStart"/>
            <w:r w:rsidRPr="00240202">
              <w:rPr>
                <w:rFonts w:ascii="Times New Roman" w:hAnsi="Times New Roman"/>
                <w:sz w:val="20"/>
                <w:szCs w:val="20"/>
              </w:rPr>
              <w:t>эндокардиальных</w:t>
            </w:r>
            <w:proofErr w:type="spellEnd"/>
            <w:r w:rsidRPr="00240202">
              <w:rPr>
                <w:rFonts w:ascii="Times New Roman" w:hAnsi="Times New Roman"/>
                <w:sz w:val="20"/>
                <w:szCs w:val="20"/>
              </w:rPr>
              <w:t xml:space="preserve"> электродов кардиостимулятора.</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proofErr w:type="spellStart"/>
            <w:r w:rsidRPr="00FD6FEC">
              <w:rPr>
                <w:rFonts w:ascii="Times New Roman" w:hAnsi="Times New Roman"/>
                <w:sz w:val="20"/>
                <w:szCs w:val="20"/>
              </w:rPr>
              <w:t>Интродюсер</w:t>
            </w:r>
            <w:proofErr w:type="spellEnd"/>
            <w:r w:rsidRPr="00FD6FEC">
              <w:rPr>
                <w:rFonts w:ascii="Times New Roman" w:hAnsi="Times New Roman"/>
                <w:sz w:val="20"/>
                <w:szCs w:val="20"/>
              </w:rPr>
              <w:t xml:space="preserve"> 11Fr</w:t>
            </w:r>
          </w:p>
        </w:tc>
        <w:tc>
          <w:tcPr>
            <w:tcW w:w="11996"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color w:val="000000"/>
                <w:sz w:val="20"/>
                <w:szCs w:val="20"/>
              </w:rPr>
            </w:pPr>
            <w:proofErr w:type="spellStart"/>
            <w:r w:rsidRPr="00FD6FEC">
              <w:rPr>
                <w:rFonts w:ascii="Times New Roman" w:hAnsi="Times New Roman"/>
                <w:color w:val="000000"/>
                <w:sz w:val="20"/>
                <w:szCs w:val="20"/>
              </w:rPr>
              <w:t>Интродьюсеры</w:t>
            </w:r>
            <w:proofErr w:type="spellEnd"/>
            <w:r w:rsidRPr="00FD6FEC">
              <w:rPr>
                <w:rFonts w:ascii="Times New Roman" w:hAnsi="Times New Roman"/>
                <w:color w:val="000000"/>
                <w:sz w:val="20"/>
                <w:szCs w:val="20"/>
              </w:rPr>
              <w:t xml:space="preserve"> длиной 11 или 23 см, с боковым полиуретановым портом для промывания, </w:t>
            </w:r>
            <w:proofErr w:type="spellStart"/>
            <w:r w:rsidRPr="00FD6FEC">
              <w:rPr>
                <w:rFonts w:ascii="Times New Roman" w:hAnsi="Times New Roman"/>
                <w:color w:val="000000"/>
                <w:sz w:val="20"/>
                <w:szCs w:val="20"/>
              </w:rPr>
              <w:t>гемостатическим</w:t>
            </w:r>
            <w:proofErr w:type="spellEnd"/>
            <w:r w:rsidRPr="00FD6FEC">
              <w:rPr>
                <w:rFonts w:ascii="Times New Roman" w:hAnsi="Times New Roman"/>
                <w:color w:val="000000"/>
                <w:sz w:val="20"/>
                <w:szCs w:val="20"/>
              </w:rPr>
              <w:t xml:space="preserve"> клапаном, 3-х ходовым краником. Стержень </w:t>
            </w:r>
            <w:proofErr w:type="spellStart"/>
            <w:r w:rsidRPr="00FD6FEC">
              <w:rPr>
                <w:rFonts w:ascii="Times New Roman" w:hAnsi="Times New Roman"/>
                <w:color w:val="000000"/>
                <w:sz w:val="20"/>
                <w:szCs w:val="20"/>
              </w:rPr>
              <w:t>интродьюсера</w:t>
            </w:r>
            <w:proofErr w:type="spellEnd"/>
            <w:r w:rsidRPr="00FD6FEC">
              <w:rPr>
                <w:rFonts w:ascii="Times New Roman" w:hAnsi="Times New Roman"/>
                <w:color w:val="000000"/>
                <w:sz w:val="20"/>
                <w:szCs w:val="20"/>
              </w:rPr>
              <w:t xml:space="preserve"> и дилататора </w:t>
            </w:r>
            <w:proofErr w:type="spellStart"/>
            <w:r w:rsidRPr="00FD6FEC">
              <w:rPr>
                <w:rFonts w:ascii="Times New Roman" w:hAnsi="Times New Roman"/>
                <w:color w:val="000000"/>
                <w:sz w:val="20"/>
                <w:szCs w:val="20"/>
              </w:rPr>
              <w:t>рентгеноконтрастный</w:t>
            </w:r>
            <w:proofErr w:type="spellEnd"/>
            <w:r w:rsidRPr="00FD6FEC">
              <w:rPr>
                <w:rFonts w:ascii="Times New Roman" w:hAnsi="Times New Roman"/>
                <w:color w:val="000000"/>
                <w:sz w:val="20"/>
                <w:szCs w:val="20"/>
              </w:rPr>
              <w:t xml:space="preserve">, материал полиэтилен или полипропилен, снабжен вращающимся кольцом для крепления с помощью нитей. Все детали упакованы в пластиковое кольцо, которое позволяет промывать </w:t>
            </w:r>
            <w:proofErr w:type="gramStart"/>
            <w:r w:rsidRPr="00FD6FEC">
              <w:rPr>
                <w:rFonts w:ascii="Times New Roman" w:hAnsi="Times New Roman"/>
                <w:color w:val="000000"/>
                <w:sz w:val="20"/>
                <w:szCs w:val="20"/>
              </w:rPr>
              <w:t>компоненты</w:t>
            </w:r>
            <w:proofErr w:type="gramEnd"/>
            <w:r w:rsidRPr="00FD6FEC">
              <w:rPr>
                <w:rFonts w:ascii="Times New Roman" w:hAnsi="Times New Roman"/>
                <w:color w:val="000000"/>
                <w:sz w:val="20"/>
                <w:szCs w:val="20"/>
              </w:rPr>
              <w:t xml:space="preserve"> и обеспечивает сохранность деталей. Дилататор снабжен механизмом защелкивания </w:t>
            </w:r>
            <w:proofErr w:type="gramStart"/>
            <w:r w:rsidRPr="00FD6FEC">
              <w:rPr>
                <w:rFonts w:ascii="Times New Roman" w:hAnsi="Times New Roman"/>
                <w:color w:val="000000"/>
                <w:sz w:val="20"/>
                <w:szCs w:val="20"/>
              </w:rPr>
              <w:t>для</w:t>
            </w:r>
            <w:proofErr w:type="gramEnd"/>
            <w:r w:rsidRPr="00FD6FEC">
              <w:rPr>
                <w:rFonts w:ascii="Times New Roman" w:hAnsi="Times New Roman"/>
                <w:color w:val="000000"/>
                <w:sz w:val="20"/>
                <w:szCs w:val="20"/>
              </w:rPr>
              <w:t xml:space="preserve"> </w:t>
            </w:r>
            <w:proofErr w:type="gramStart"/>
            <w:r w:rsidRPr="00FD6FEC">
              <w:rPr>
                <w:rFonts w:ascii="Times New Roman" w:hAnsi="Times New Roman"/>
                <w:color w:val="000000"/>
                <w:sz w:val="20"/>
                <w:szCs w:val="20"/>
              </w:rPr>
              <w:t>минимизация</w:t>
            </w:r>
            <w:proofErr w:type="gramEnd"/>
            <w:r w:rsidRPr="00FD6FEC">
              <w:rPr>
                <w:rFonts w:ascii="Times New Roman" w:hAnsi="Times New Roman"/>
                <w:color w:val="000000"/>
                <w:sz w:val="20"/>
                <w:szCs w:val="20"/>
              </w:rPr>
              <w:t xml:space="preserve"> протекания крови и соскальзывания дилататора. Линия для промывания большого просвета наружного крепления. Наличие цветовой кодировки </w:t>
            </w:r>
            <w:proofErr w:type="spellStart"/>
            <w:r w:rsidRPr="00FD6FEC">
              <w:rPr>
                <w:rFonts w:ascii="Times New Roman" w:hAnsi="Times New Roman"/>
                <w:color w:val="000000"/>
                <w:sz w:val="20"/>
                <w:szCs w:val="20"/>
              </w:rPr>
              <w:t>интродьюсера</w:t>
            </w:r>
            <w:proofErr w:type="spellEnd"/>
            <w:r w:rsidRPr="00FD6FEC">
              <w:rPr>
                <w:rFonts w:ascii="Times New Roman" w:hAnsi="Times New Roman"/>
                <w:color w:val="000000"/>
                <w:sz w:val="20"/>
                <w:szCs w:val="20"/>
              </w:rPr>
              <w:t xml:space="preserve">, дилататора и краника по внутреннему диаметру 4 (красный), 5 (серый), 6 (зеленый),7 (оранжевый) и 8 (синий) </w:t>
            </w:r>
            <w:proofErr w:type="spellStart"/>
            <w:r w:rsidRPr="00FD6FEC">
              <w:rPr>
                <w:rFonts w:ascii="Times New Roman" w:hAnsi="Times New Roman"/>
                <w:color w:val="000000"/>
                <w:sz w:val="20"/>
                <w:szCs w:val="20"/>
              </w:rPr>
              <w:t>Fr</w:t>
            </w:r>
            <w:proofErr w:type="spellEnd"/>
            <w:r w:rsidRPr="00FD6FEC">
              <w:rPr>
                <w:rFonts w:ascii="Times New Roman" w:hAnsi="Times New Roman"/>
                <w:color w:val="000000"/>
                <w:sz w:val="20"/>
                <w:szCs w:val="20"/>
              </w:rPr>
              <w:t xml:space="preserve">. Возможно наличие иглы в комплекте 18G длиной 7см. Наличие цветовой кодировки втулки для разных размеров.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Наличие дилататора в комплекте. Наличие или отсутствие проводника не менее 0.035" (0.89мм), 0.038" (0.97мм), длиной 50см (для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11см) и 80см (для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23см). Материал проводника нержавеющая сталь, проводник имеет два рабочих кончика: гибкий J-кончик 3мм и прямой гибкий кончик. Наличие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с маркерным кончиком,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с увеличенным просветом для забора крови по АСТ Возможность различной комплектации наборов </w:t>
            </w:r>
            <w:proofErr w:type="gramStart"/>
            <w:r w:rsidRPr="00FD6FEC">
              <w:rPr>
                <w:rFonts w:ascii="Times New Roman" w:hAnsi="Times New Roman"/>
                <w:color w:val="000000"/>
                <w:sz w:val="20"/>
                <w:szCs w:val="20"/>
              </w:rPr>
              <w:t>по</w:t>
            </w:r>
            <w:proofErr w:type="gramEnd"/>
            <w:r w:rsidRPr="00FD6FEC">
              <w:rPr>
                <w:rFonts w:ascii="Times New Roman" w:hAnsi="Times New Roman"/>
                <w:color w:val="000000"/>
                <w:sz w:val="20"/>
                <w:szCs w:val="20"/>
              </w:rPr>
              <w:t xml:space="preserve"> же</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proofErr w:type="spellStart"/>
            <w:r w:rsidRPr="00FD6FEC">
              <w:rPr>
                <w:rFonts w:ascii="Times New Roman" w:hAnsi="Times New Roman"/>
                <w:sz w:val="20"/>
                <w:szCs w:val="20"/>
              </w:rPr>
              <w:t>Интродюсер</w:t>
            </w:r>
            <w:proofErr w:type="spellEnd"/>
            <w:r w:rsidRPr="00FD6FEC">
              <w:rPr>
                <w:rFonts w:ascii="Times New Roman" w:hAnsi="Times New Roman"/>
                <w:sz w:val="20"/>
                <w:szCs w:val="20"/>
              </w:rPr>
              <w:t xml:space="preserve"> 5 </w:t>
            </w:r>
            <w:proofErr w:type="spellStart"/>
            <w:r w:rsidRPr="00FD6FEC">
              <w:rPr>
                <w:rFonts w:ascii="Times New Roman" w:hAnsi="Times New Roman"/>
                <w:sz w:val="20"/>
                <w:szCs w:val="20"/>
              </w:rPr>
              <w:t>Fr</w:t>
            </w:r>
            <w:proofErr w:type="spellEnd"/>
          </w:p>
        </w:tc>
        <w:tc>
          <w:tcPr>
            <w:tcW w:w="11996"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color w:val="000000"/>
                <w:sz w:val="20"/>
                <w:szCs w:val="20"/>
              </w:rPr>
            </w:pPr>
            <w:proofErr w:type="spellStart"/>
            <w:r w:rsidRPr="00FD6FEC">
              <w:rPr>
                <w:rFonts w:ascii="Times New Roman" w:hAnsi="Times New Roman"/>
                <w:color w:val="000000"/>
                <w:sz w:val="20"/>
                <w:szCs w:val="20"/>
              </w:rPr>
              <w:t>Интродьюсеры</w:t>
            </w:r>
            <w:proofErr w:type="spellEnd"/>
            <w:r w:rsidRPr="00FD6FEC">
              <w:rPr>
                <w:rFonts w:ascii="Times New Roman" w:hAnsi="Times New Roman"/>
                <w:color w:val="000000"/>
                <w:sz w:val="20"/>
                <w:szCs w:val="20"/>
              </w:rPr>
              <w:t xml:space="preserve"> длиной 11 или 23 см, с боковым полиуретановым портом для промывания, </w:t>
            </w:r>
            <w:proofErr w:type="spellStart"/>
            <w:r w:rsidRPr="00FD6FEC">
              <w:rPr>
                <w:rFonts w:ascii="Times New Roman" w:hAnsi="Times New Roman"/>
                <w:color w:val="000000"/>
                <w:sz w:val="20"/>
                <w:szCs w:val="20"/>
              </w:rPr>
              <w:t>гемостатическим</w:t>
            </w:r>
            <w:proofErr w:type="spellEnd"/>
            <w:r w:rsidRPr="00FD6FEC">
              <w:rPr>
                <w:rFonts w:ascii="Times New Roman" w:hAnsi="Times New Roman"/>
                <w:color w:val="000000"/>
                <w:sz w:val="20"/>
                <w:szCs w:val="20"/>
              </w:rPr>
              <w:t xml:space="preserve"> клапаном, 3-х ходовым краником. Стержень </w:t>
            </w:r>
            <w:proofErr w:type="spellStart"/>
            <w:r w:rsidRPr="00FD6FEC">
              <w:rPr>
                <w:rFonts w:ascii="Times New Roman" w:hAnsi="Times New Roman"/>
                <w:color w:val="000000"/>
                <w:sz w:val="20"/>
                <w:szCs w:val="20"/>
              </w:rPr>
              <w:t>интродьюсера</w:t>
            </w:r>
            <w:proofErr w:type="spellEnd"/>
            <w:r w:rsidRPr="00FD6FEC">
              <w:rPr>
                <w:rFonts w:ascii="Times New Roman" w:hAnsi="Times New Roman"/>
                <w:color w:val="000000"/>
                <w:sz w:val="20"/>
                <w:szCs w:val="20"/>
              </w:rPr>
              <w:t xml:space="preserve"> и дилататора </w:t>
            </w:r>
            <w:proofErr w:type="spellStart"/>
            <w:r w:rsidRPr="00FD6FEC">
              <w:rPr>
                <w:rFonts w:ascii="Times New Roman" w:hAnsi="Times New Roman"/>
                <w:color w:val="000000"/>
                <w:sz w:val="20"/>
                <w:szCs w:val="20"/>
              </w:rPr>
              <w:t>рентгеноконтрастный</w:t>
            </w:r>
            <w:proofErr w:type="spellEnd"/>
            <w:r w:rsidRPr="00FD6FEC">
              <w:rPr>
                <w:rFonts w:ascii="Times New Roman" w:hAnsi="Times New Roman"/>
                <w:color w:val="000000"/>
                <w:sz w:val="20"/>
                <w:szCs w:val="20"/>
              </w:rPr>
              <w:t xml:space="preserve">, материал полиэтилен или полипропилен, снабжен вращающимся кольцом для крепления с помощью нитей. Все детали упакованы в пластиковое кольцо, которое позволяет промывать </w:t>
            </w:r>
            <w:proofErr w:type="gramStart"/>
            <w:r w:rsidRPr="00FD6FEC">
              <w:rPr>
                <w:rFonts w:ascii="Times New Roman" w:hAnsi="Times New Roman"/>
                <w:color w:val="000000"/>
                <w:sz w:val="20"/>
                <w:szCs w:val="20"/>
              </w:rPr>
              <w:t>компоненты</w:t>
            </w:r>
            <w:proofErr w:type="gramEnd"/>
            <w:r w:rsidRPr="00FD6FEC">
              <w:rPr>
                <w:rFonts w:ascii="Times New Roman" w:hAnsi="Times New Roman"/>
                <w:color w:val="000000"/>
                <w:sz w:val="20"/>
                <w:szCs w:val="20"/>
              </w:rPr>
              <w:t xml:space="preserve"> и обеспечивает сохранность деталей. Дилататор снабжен механизмом защелкивания </w:t>
            </w:r>
            <w:proofErr w:type="gramStart"/>
            <w:r w:rsidRPr="00FD6FEC">
              <w:rPr>
                <w:rFonts w:ascii="Times New Roman" w:hAnsi="Times New Roman"/>
                <w:color w:val="000000"/>
                <w:sz w:val="20"/>
                <w:szCs w:val="20"/>
              </w:rPr>
              <w:t>для</w:t>
            </w:r>
            <w:proofErr w:type="gramEnd"/>
            <w:r w:rsidRPr="00FD6FEC">
              <w:rPr>
                <w:rFonts w:ascii="Times New Roman" w:hAnsi="Times New Roman"/>
                <w:color w:val="000000"/>
                <w:sz w:val="20"/>
                <w:szCs w:val="20"/>
              </w:rPr>
              <w:t xml:space="preserve"> </w:t>
            </w:r>
            <w:proofErr w:type="gramStart"/>
            <w:r w:rsidRPr="00FD6FEC">
              <w:rPr>
                <w:rFonts w:ascii="Times New Roman" w:hAnsi="Times New Roman"/>
                <w:color w:val="000000"/>
                <w:sz w:val="20"/>
                <w:szCs w:val="20"/>
              </w:rPr>
              <w:t>минимизация</w:t>
            </w:r>
            <w:proofErr w:type="gramEnd"/>
            <w:r w:rsidRPr="00FD6FEC">
              <w:rPr>
                <w:rFonts w:ascii="Times New Roman" w:hAnsi="Times New Roman"/>
                <w:color w:val="000000"/>
                <w:sz w:val="20"/>
                <w:szCs w:val="20"/>
              </w:rPr>
              <w:t xml:space="preserve"> протекания крови и соскальзывания дилататора. Линия для промывания большого просвета наружного крепления. Наличие цветовой кодировки </w:t>
            </w:r>
            <w:proofErr w:type="spellStart"/>
            <w:r w:rsidRPr="00FD6FEC">
              <w:rPr>
                <w:rFonts w:ascii="Times New Roman" w:hAnsi="Times New Roman"/>
                <w:color w:val="000000"/>
                <w:sz w:val="20"/>
                <w:szCs w:val="20"/>
              </w:rPr>
              <w:t>интродьюсера</w:t>
            </w:r>
            <w:proofErr w:type="spellEnd"/>
            <w:r w:rsidRPr="00FD6FEC">
              <w:rPr>
                <w:rFonts w:ascii="Times New Roman" w:hAnsi="Times New Roman"/>
                <w:color w:val="000000"/>
                <w:sz w:val="20"/>
                <w:szCs w:val="20"/>
              </w:rPr>
              <w:t xml:space="preserve">, дилататора и краника по внутреннему диаметру 4 (красный), 5 (серый), 6 (зеленый),7 (оранжевый) и 8 (синий) </w:t>
            </w:r>
            <w:proofErr w:type="spellStart"/>
            <w:r w:rsidRPr="00FD6FEC">
              <w:rPr>
                <w:rFonts w:ascii="Times New Roman" w:hAnsi="Times New Roman"/>
                <w:color w:val="000000"/>
                <w:sz w:val="20"/>
                <w:szCs w:val="20"/>
              </w:rPr>
              <w:t>Fr</w:t>
            </w:r>
            <w:proofErr w:type="spellEnd"/>
            <w:r w:rsidRPr="00FD6FEC">
              <w:rPr>
                <w:rFonts w:ascii="Times New Roman" w:hAnsi="Times New Roman"/>
                <w:color w:val="000000"/>
                <w:sz w:val="20"/>
                <w:szCs w:val="20"/>
              </w:rPr>
              <w:t xml:space="preserve">. Возможно наличие иглы в комплекте 18G длиной 7см. Наличие цветовой кодировки втулки для разных размеров.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Наличие дилататора в комплекте. Наличие или отсутствие проводника не менее 0.035" (0.89мм), 0.038" (0.97мм), длиной 50см (для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11см) и 80см (для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23см). Материал проводника нержавеющая сталь, проводник имеет два рабочих </w:t>
            </w:r>
            <w:r w:rsidRPr="00FD6FEC">
              <w:rPr>
                <w:rFonts w:ascii="Times New Roman" w:hAnsi="Times New Roman"/>
                <w:color w:val="000000"/>
                <w:sz w:val="20"/>
                <w:szCs w:val="20"/>
              </w:rPr>
              <w:lastRenderedPageBreak/>
              <w:t xml:space="preserve">кончика: гибкий J-кончик 3мм и прямой гибкий кончик. Наличие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с маркерным кончиком,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с увеличенным просветом для забора крови по АСТ Возможность различной комплектации наборов </w:t>
            </w:r>
            <w:proofErr w:type="gramStart"/>
            <w:r w:rsidRPr="00FD6FEC">
              <w:rPr>
                <w:rFonts w:ascii="Times New Roman" w:hAnsi="Times New Roman"/>
                <w:color w:val="000000"/>
                <w:sz w:val="20"/>
                <w:szCs w:val="20"/>
              </w:rPr>
              <w:t>по</w:t>
            </w:r>
            <w:proofErr w:type="gramEnd"/>
            <w:r w:rsidRPr="00FD6FEC">
              <w:rPr>
                <w:rFonts w:ascii="Times New Roman" w:hAnsi="Times New Roman"/>
                <w:color w:val="000000"/>
                <w:sz w:val="20"/>
                <w:szCs w:val="20"/>
              </w:rPr>
              <w:t xml:space="preserve"> же</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proofErr w:type="spellStart"/>
            <w:r w:rsidRPr="00FD6FEC">
              <w:rPr>
                <w:rFonts w:ascii="Times New Roman" w:hAnsi="Times New Roman"/>
                <w:sz w:val="20"/>
                <w:szCs w:val="20"/>
              </w:rPr>
              <w:t>Интродюсер</w:t>
            </w:r>
            <w:proofErr w:type="spellEnd"/>
            <w:r w:rsidRPr="00FD6FEC">
              <w:rPr>
                <w:rFonts w:ascii="Times New Roman" w:hAnsi="Times New Roman"/>
                <w:sz w:val="20"/>
                <w:szCs w:val="20"/>
              </w:rPr>
              <w:t xml:space="preserve"> 6Fr</w:t>
            </w:r>
          </w:p>
        </w:tc>
        <w:tc>
          <w:tcPr>
            <w:tcW w:w="11996"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color w:val="000000"/>
                <w:sz w:val="20"/>
                <w:szCs w:val="20"/>
              </w:rPr>
            </w:pPr>
            <w:proofErr w:type="spellStart"/>
            <w:r w:rsidRPr="00FD6FEC">
              <w:rPr>
                <w:rFonts w:ascii="Times New Roman" w:hAnsi="Times New Roman"/>
                <w:color w:val="000000"/>
                <w:sz w:val="20"/>
                <w:szCs w:val="20"/>
              </w:rPr>
              <w:t>Интродьюсеры</w:t>
            </w:r>
            <w:proofErr w:type="spellEnd"/>
            <w:r w:rsidRPr="00FD6FEC">
              <w:rPr>
                <w:rFonts w:ascii="Times New Roman" w:hAnsi="Times New Roman"/>
                <w:color w:val="000000"/>
                <w:sz w:val="20"/>
                <w:szCs w:val="20"/>
              </w:rPr>
              <w:t xml:space="preserve"> длиной 11 или 23 см, с боковым полиуретановым портом для промывания, </w:t>
            </w:r>
            <w:proofErr w:type="spellStart"/>
            <w:r w:rsidRPr="00FD6FEC">
              <w:rPr>
                <w:rFonts w:ascii="Times New Roman" w:hAnsi="Times New Roman"/>
                <w:color w:val="000000"/>
                <w:sz w:val="20"/>
                <w:szCs w:val="20"/>
              </w:rPr>
              <w:t>гемостатическим</w:t>
            </w:r>
            <w:proofErr w:type="spellEnd"/>
            <w:r w:rsidRPr="00FD6FEC">
              <w:rPr>
                <w:rFonts w:ascii="Times New Roman" w:hAnsi="Times New Roman"/>
                <w:color w:val="000000"/>
                <w:sz w:val="20"/>
                <w:szCs w:val="20"/>
              </w:rPr>
              <w:t xml:space="preserve"> клапаном, 3-х ходовым краником. Стержень </w:t>
            </w:r>
            <w:proofErr w:type="spellStart"/>
            <w:r w:rsidRPr="00FD6FEC">
              <w:rPr>
                <w:rFonts w:ascii="Times New Roman" w:hAnsi="Times New Roman"/>
                <w:color w:val="000000"/>
                <w:sz w:val="20"/>
                <w:szCs w:val="20"/>
              </w:rPr>
              <w:t>интродьюсера</w:t>
            </w:r>
            <w:proofErr w:type="spellEnd"/>
            <w:r w:rsidRPr="00FD6FEC">
              <w:rPr>
                <w:rFonts w:ascii="Times New Roman" w:hAnsi="Times New Roman"/>
                <w:color w:val="000000"/>
                <w:sz w:val="20"/>
                <w:szCs w:val="20"/>
              </w:rPr>
              <w:t xml:space="preserve"> и дилататора </w:t>
            </w:r>
            <w:proofErr w:type="spellStart"/>
            <w:r w:rsidRPr="00FD6FEC">
              <w:rPr>
                <w:rFonts w:ascii="Times New Roman" w:hAnsi="Times New Roman"/>
                <w:color w:val="000000"/>
                <w:sz w:val="20"/>
                <w:szCs w:val="20"/>
              </w:rPr>
              <w:t>рентгеноконтрастный</w:t>
            </w:r>
            <w:proofErr w:type="spellEnd"/>
            <w:r w:rsidRPr="00FD6FEC">
              <w:rPr>
                <w:rFonts w:ascii="Times New Roman" w:hAnsi="Times New Roman"/>
                <w:color w:val="000000"/>
                <w:sz w:val="20"/>
                <w:szCs w:val="20"/>
              </w:rPr>
              <w:t xml:space="preserve">, материал полиэтилен или полипропилен, снабжен вращающимся кольцом для крепления с помощью нитей. Все детали упакованы в пластиковое кольцо, которое позволяет промывать </w:t>
            </w:r>
            <w:proofErr w:type="gramStart"/>
            <w:r w:rsidRPr="00FD6FEC">
              <w:rPr>
                <w:rFonts w:ascii="Times New Roman" w:hAnsi="Times New Roman"/>
                <w:color w:val="000000"/>
                <w:sz w:val="20"/>
                <w:szCs w:val="20"/>
              </w:rPr>
              <w:t>компоненты</w:t>
            </w:r>
            <w:proofErr w:type="gramEnd"/>
            <w:r w:rsidRPr="00FD6FEC">
              <w:rPr>
                <w:rFonts w:ascii="Times New Roman" w:hAnsi="Times New Roman"/>
                <w:color w:val="000000"/>
                <w:sz w:val="20"/>
                <w:szCs w:val="20"/>
              </w:rPr>
              <w:t xml:space="preserve"> и обеспечивает сохранность деталей. Дилататор снабжен механизмом защелкивания </w:t>
            </w:r>
            <w:proofErr w:type="gramStart"/>
            <w:r w:rsidRPr="00FD6FEC">
              <w:rPr>
                <w:rFonts w:ascii="Times New Roman" w:hAnsi="Times New Roman"/>
                <w:color w:val="000000"/>
                <w:sz w:val="20"/>
                <w:szCs w:val="20"/>
              </w:rPr>
              <w:t>для</w:t>
            </w:r>
            <w:proofErr w:type="gramEnd"/>
            <w:r w:rsidRPr="00FD6FEC">
              <w:rPr>
                <w:rFonts w:ascii="Times New Roman" w:hAnsi="Times New Roman"/>
                <w:color w:val="000000"/>
                <w:sz w:val="20"/>
                <w:szCs w:val="20"/>
              </w:rPr>
              <w:t xml:space="preserve"> </w:t>
            </w:r>
            <w:proofErr w:type="gramStart"/>
            <w:r w:rsidRPr="00FD6FEC">
              <w:rPr>
                <w:rFonts w:ascii="Times New Roman" w:hAnsi="Times New Roman"/>
                <w:color w:val="000000"/>
                <w:sz w:val="20"/>
                <w:szCs w:val="20"/>
              </w:rPr>
              <w:t>минимизация</w:t>
            </w:r>
            <w:proofErr w:type="gramEnd"/>
            <w:r w:rsidRPr="00FD6FEC">
              <w:rPr>
                <w:rFonts w:ascii="Times New Roman" w:hAnsi="Times New Roman"/>
                <w:color w:val="000000"/>
                <w:sz w:val="20"/>
                <w:szCs w:val="20"/>
              </w:rPr>
              <w:t xml:space="preserve"> протекания крови и соскальзывания дилататора. Линия для промывания большого просвета наружного крепления. Наличие цветовой кодировки </w:t>
            </w:r>
            <w:proofErr w:type="spellStart"/>
            <w:r w:rsidRPr="00FD6FEC">
              <w:rPr>
                <w:rFonts w:ascii="Times New Roman" w:hAnsi="Times New Roman"/>
                <w:color w:val="000000"/>
                <w:sz w:val="20"/>
                <w:szCs w:val="20"/>
              </w:rPr>
              <w:t>интродьюсера</w:t>
            </w:r>
            <w:proofErr w:type="spellEnd"/>
            <w:r w:rsidRPr="00FD6FEC">
              <w:rPr>
                <w:rFonts w:ascii="Times New Roman" w:hAnsi="Times New Roman"/>
                <w:color w:val="000000"/>
                <w:sz w:val="20"/>
                <w:szCs w:val="20"/>
              </w:rPr>
              <w:t xml:space="preserve">, дилататора и краника по внутреннему диаметру 4 (красный), 5 (серый), 6 (зеленый),7 (оранжевый) и 8 (синий) </w:t>
            </w:r>
            <w:proofErr w:type="spellStart"/>
            <w:r w:rsidRPr="00FD6FEC">
              <w:rPr>
                <w:rFonts w:ascii="Times New Roman" w:hAnsi="Times New Roman"/>
                <w:color w:val="000000"/>
                <w:sz w:val="20"/>
                <w:szCs w:val="20"/>
              </w:rPr>
              <w:t>Fr</w:t>
            </w:r>
            <w:proofErr w:type="spellEnd"/>
            <w:r w:rsidRPr="00FD6FEC">
              <w:rPr>
                <w:rFonts w:ascii="Times New Roman" w:hAnsi="Times New Roman"/>
                <w:color w:val="000000"/>
                <w:sz w:val="20"/>
                <w:szCs w:val="20"/>
              </w:rPr>
              <w:t xml:space="preserve">. Возможно наличие иглы в комплекте 18G длиной 7см. Наличие цветовой кодировки втулки для разных размеров.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Наличие дилататора в комплекте. Наличие или отсутствие проводника не менее 0.035" (0.89мм), 0.038" (0.97мм), длиной 50см (для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11см) и 80см (для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23см). Материал проводника нержавеющая сталь, проводник имеет два рабочих кончика: гибкий J-кончик 3мм и прямой гибкий кончик. Наличие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с маркерным кончиком,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с увеличенным просветом для забора крови по АСТ Возможность различной комплектации наборов </w:t>
            </w:r>
            <w:proofErr w:type="gramStart"/>
            <w:r w:rsidRPr="00FD6FEC">
              <w:rPr>
                <w:rFonts w:ascii="Times New Roman" w:hAnsi="Times New Roman"/>
                <w:color w:val="000000"/>
                <w:sz w:val="20"/>
                <w:szCs w:val="20"/>
              </w:rPr>
              <w:t>по</w:t>
            </w:r>
            <w:proofErr w:type="gramEnd"/>
            <w:r w:rsidRPr="00FD6FEC">
              <w:rPr>
                <w:rFonts w:ascii="Times New Roman" w:hAnsi="Times New Roman"/>
                <w:color w:val="000000"/>
                <w:sz w:val="20"/>
                <w:szCs w:val="20"/>
              </w:rPr>
              <w:t xml:space="preserve"> же</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proofErr w:type="spellStart"/>
            <w:r w:rsidRPr="00FD6FEC">
              <w:rPr>
                <w:rFonts w:ascii="Times New Roman" w:hAnsi="Times New Roman"/>
                <w:sz w:val="20"/>
                <w:szCs w:val="20"/>
              </w:rPr>
              <w:t>Интродюсер</w:t>
            </w:r>
            <w:proofErr w:type="spellEnd"/>
            <w:r w:rsidRPr="00FD6FEC">
              <w:rPr>
                <w:rFonts w:ascii="Times New Roman" w:hAnsi="Times New Roman"/>
                <w:sz w:val="20"/>
                <w:szCs w:val="20"/>
              </w:rPr>
              <w:t xml:space="preserve"> 7Fr</w:t>
            </w:r>
          </w:p>
        </w:tc>
        <w:tc>
          <w:tcPr>
            <w:tcW w:w="11996"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color w:val="000000"/>
                <w:sz w:val="20"/>
                <w:szCs w:val="20"/>
              </w:rPr>
            </w:pPr>
            <w:proofErr w:type="spellStart"/>
            <w:r w:rsidRPr="00FD6FEC">
              <w:rPr>
                <w:rFonts w:ascii="Times New Roman" w:hAnsi="Times New Roman"/>
                <w:color w:val="000000"/>
                <w:sz w:val="20"/>
                <w:szCs w:val="20"/>
              </w:rPr>
              <w:t>Интродьюсеры</w:t>
            </w:r>
            <w:proofErr w:type="spellEnd"/>
            <w:r w:rsidRPr="00FD6FEC">
              <w:rPr>
                <w:rFonts w:ascii="Times New Roman" w:hAnsi="Times New Roman"/>
                <w:color w:val="000000"/>
                <w:sz w:val="20"/>
                <w:szCs w:val="20"/>
              </w:rPr>
              <w:t xml:space="preserve"> длиной 11 или 23 см, с боковым полиуретановым портом для промывания, </w:t>
            </w:r>
            <w:proofErr w:type="spellStart"/>
            <w:r w:rsidRPr="00FD6FEC">
              <w:rPr>
                <w:rFonts w:ascii="Times New Roman" w:hAnsi="Times New Roman"/>
                <w:color w:val="000000"/>
                <w:sz w:val="20"/>
                <w:szCs w:val="20"/>
              </w:rPr>
              <w:t>гемостатическим</w:t>
            </w:r>
            <w:proofErr w:type="spellEnd"/>
            <w:r w:rsidRPr="00FD6FEC">
              <w:rPr>
                <w:rFonts w:ascii="Times New Roman" w:hAnsi="Times New Roman"/>
                <w:color w:val="000000"/>
                <w:sz w:val="20"/>
                <w:szCs w:val="20"/>
              </w:rPr>
              <w:t xml:space="preserve"> клапаном, 3-х ходовым краником. Стержень </w:t>
            </w:r>
            <w:proofErr w:type="spellStart"/>
            <w:r w:rsidRPr="00FD6FEC">
              <w:rPr>
                <w:rFonts w:ascii="Times New Roman" w:hAnsi="Times New Roman"/>
                <w:color w:val="000000"/>
                <w:sz w:val="20"/>
                <w:szCs w:val="20"/>
              </w:rPr>
              <w:t>интродьюсера</w:t>
            </w:r>
            <w:proofErr w:type="spellEnd"/>
            <w:r w:rsidRPr="00FD6FEC">
              <w:rPr>
                <w:rFonts w:ascii="Times New Roman" w:hAnsi="Times New Roman"/>
                <w:color w:val="000000"/>
                <w:sz w:val="20"/>
                <w:szCs w:val="20"/>
              </w:rPr>
              <w:t xml:space="preserve"> и дилататора </w:t>
            </w:r>
            <w:proofErr w:type="spellStart"/>
            <w:r w:rsidRPr="00FD6FEC">
              <w:rPr>
                <w:rFonts w:ascii="Times New Roman" w:hAnsi="Times New Roman"/>
                <w:color w:val="000000"/>
                <w:sz w:val="20"/>
                <w:szCs w:val="20"/>
              </w:rPr>
              <w:t>рентгеноконтрастный</w:t>
            </w:r>
            <w:proofErr w:type="spellEnd"/>
            <w:r w:rsidRPr="00FD6FEC">
              <w:rPr>
                <w:rFonts w:ascii="Times New Roman" w:hAnsi="Times New Roman"/>
                <w:color w:val="000000"/>
                <w:sz w:val="20"/>
                <w:szCs w:val="20"/>
              </w:rPr>
              <w:t xml:space="preserve">, материал полиэтилен или полипропилен, снабжен вращающимся кольцом для крепления с помощью нитей. Все детали упакованы в пластиковое кольцо, которое позволяет промывать </w:t>
            </w:r>
            <w:proofErr w:type="gramStart"/>
            <w:r w:rsidRPr="00FD6FEC">
              <w:rPr>
                <w:rFonts w:ascii="Times New Roman" w:hAnsi="Times New Roman"/>
                <w:color w:val="000000"/>
                <w:sz w:val="20"/>
                <w:szCs w:val="20"/>
              </w:rPr>
              <w:t>компоненты</w:t>
            </w:r>
            <w:proofErr w:type="gramEnd"/>
            <w:r w:rsidRPr="00FD6FEC">
              <w:rPr>
                <w:rFonts w:ascii="Times New Roman" w:hAnsi="Times New Roman"/>
                <w:color w:val="000000"/>
                <w:sz w:val="20"/>
                <w:szCs w:val="20"/>
              </w:rPr>
              <w:t xml:space="preserve"> и обеспечивает сохранность деталей. Дилататор снабжен механизмом защелкивания </w:t>
            </w:r>
            <w:proofErr w:type="gramStart"/>
            <w:r w:rsidRPr="00FD6FEC">
              <w:rPr>
                <w:rFonts w:ascii="Times New Roman" w:hAnsi="Times New Roman"/>
                <w:color w:val="000000"/>
                <w:sz w:val="20"/>
                <w:szCs w:val="20"/>
              </w:rPr>
              <w:t>для</w:t>
            </w:r>
            <w:proofErr w:type="gramEnd"/>
            <w:r w:rsidRPr="00FD6FEC">
              <w:rPr>
                <w:rFonts w:ascii="Times New Roman" w:hAnsi="Times New Roman"/>
                <w:color w:val="000000"/>
                <w:sz w:val="20"/>
                <w:szCs w:val="20"/>
              </w:rPr>
              <w:t xml:space="preserve"> </w:t>
            </w:r>
            <w:proofErr w:type="gramStart"/>
            <w:r w:rsidRPr="00FD6FEC">
              <w:rPr>
                <w:rFonts w:ascii="Times New Roman" w:hAnsi="Times New Roman"/>
                <w:color w:val="000000"/>
                <w:sz w:val="20"/>
                <w:szCs w:val="20"/>
              </w:rPr>
              <w:t>минимизация</w:t>
            </w:r>
            <w:proofErr w:type="gramEnd"/>
            <w:r w:rsidRPr="00FD6FEC">
              <w:rPr>
                <w:rFonts w:ascii="Times New Roman" w:hAnsi="Times New Roman"/>
                <w:color w:val="000000"/>
                <w:sz w:val="20"/>
                <w:szCs w:val="20"/>
              </w:rPr>
              <w:t xml:space="preserve"> протекания крови и соскальзывания дилататора. Линия для промывания большого просвета наружного крепления. Наличие цветовой кодировки </w:t>
            </w:r>
            <w:proofErr w:type="spellStart"/>
            <w:r w:rsidRPr="00FD6FEC">
              <w:rPr>
                <w:rFonts w:ascii="Times New Roman" w:hAnsi="Times New Roman"/>
                <w:color w:val="000000"/>
                <w:sz w:val="20"/>
                <w:szCs w:val="20"/>
              </w:rPr>
              <w:t>интродьюсера</w:t>
            </w:r>
            <w:proofErr w:type="spellEnd"/>
            <w:r w:rsidRPr="00FD6FEC">
              <w:rPr>
                <w:rFonts w:ascii="Times New Roman" w:hAnsi="Times New Roman"/>
                <w:color w:val="000000"/>
                <w:sz w:val="20"/>
                <w:szCs w:val="20"/>
              </w:rPr>
              <w:t xml:space="preserve">, дилататора и краника по внутреннему диаметру 4 (красный), 5 (серый), 6 (зеленый),7 (оранжевый) и 8 (синий) </w:t>
            </w:r>
            <w:proofErr w:type="spellStart"/>
            <w:r w:rsidRPr="00FD6FEC">
              <w:rPr>
                <w:rFonts w:ascii="Times New Roman" w:hAnsi="Times New Roman"/>
                <w:color w:val="000000"/>
                <w:sz w:val="20"/>
                <w:szCs w:val="20"/>
              </w:rPr>
              <w:t>Fr</w:t>
            </w:r>
            <w:proofErr w:type="spellEnd"/>
            <w:r w:rsidRPr="00FD6FEC">
              <w:rPr>
                <w:rFonts w:ascii="Times New Roman" w:hAnsi="Times New Roman"/>
                <w:color w:val="000000"/>
                <w:sz w:val="20"/>
                <w:szCs w:val="20"/>
              </w:rPr>
              <w:t xml:space="preserve">. Возможно наличие иглы в комплекте 18G длиной 7см. Наличие цветовой кодировки втулки для разных размеров.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Наличие дилататора в комплекте. Наличие или отсутствие проводника не менее 0.035" (0.89мм), 0.038" (0.97мм), длиной 50см (для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11см) и 80см (для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23см). Материал проводника нержавеющая сталь, проводник имеет два рабочих кончика: гибкий J-кончик 3мм и прямой гибкий кончик. Наличие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с маркерным кончиком,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с увеличенным просветом для забора крови по АСТ Возможность различной комплектации наборов </w:t>
            </w:r>
            <w:proofErr w:type="gramStart"/>
            <w:r w:rsidRPr="00FD6FEC">
              <w:rPr>
                <w:rFonts w:ascii="Times New Roman" w:hAnsi="Times New Roman"/>
                <w:color w:val="000000"/>
                <w:sz w:val="20"/>
                <w:szCs w:val="20"/>
              </w:rPr>
              <w:t>по</w:t>
            </w:r>
            <w:proofErr w:type="gramEnd"/>
            <w:r w:rsidRPr="00FD6FEC">
              <w:rPr>
                <w:rFonts w:ascii="Times New Roman" w:hAnsi="Times New Roman"/>
                <w:color w:val="000000"/>
                <w:sz w:val="20"/>
                <w:szCs w:val="20"/>
              </w:rPr>
              <w:t xml:space="preserve"> же</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proofErr w:type="spellStart"/>
            <w:r w:rsidRPr="00FD6FEC">
              <w:rPr>
                <w:rFonts w:ascii="Times New Roman" w:hAnsi="Times New Roman"/>
                <w:sz w:val="20"/>
                <w:szCs w:val="20"/>
              </w:rPr>
              <w:t>Интродюсер</w:t>
            </w:r>
            <w:proofErr w:type="spellEnd"/>
            <w:r w:rsidRPr="00FD6FEC">
              <w:rPr>
                <w:rFonts w:ascii="Times New Roman" w:hAnsi="Times New Roman"/>
                <w:sz w:val="20"/>
                <w:szCs w:val="20"/>
              </w:rPr>
              <w:t xml:space="preserve"> 8Fr</w:t>
            </w:r>
          </w:p>
        </w:tc>
        <w:tc>
          <w:tcPr>
            <w:tcW w:w="11996"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color w:val="000000"/>
                <w:sz w:val="20"/>
                <w:szCs w:val="20"/>
              </w:rPr>
            </w:pPr>
            <w:proofErr w:type="spellStart"/>
            <w:r w:rsidRPr="00FD6FEC">
              <w:rPr>
                <w:rFonts w:ascii="Times New Roman" w:hAnsi="Times New Roman"/>
                <w:color w:val="000000"/>
                <w:sz w:val="20"/>
                <w:szCs w:val="20"/>
              </w:rPr>
              <w:t>Интродьюсеры</w:t>
            </w:r>
            <w:proofErr w:type="spellEnd"/>
            <w:r w:rsidRPr="00FD6FEC">
              <w:rPr>
                <w:rFonts w:ascii="Times New Roman" w:hAnsi="Times New Roman"/>
                <w:color w:val="000000"/>
                <w:sz w:val="20"/>
                <w:szCs w:val="20"/>
              </w:rPr>
              <w:t xml:space="preserve"> длиной 11 или 23 см, с боковым полиуретановым портом для промывания, </w:t>
            </w:r>
            <w:proofErr w:type="spellStart"/>
            <w:r w:rsidRPr="00FD6FEC">
              <w:rPr>
                <w:rFonts w:ascii="Times New Roman" w:hAnsi="Times New Roman"/>
                <w:color w:val="000000"/>
                <w:sz w:val="20"/>
                <w:szCs w:val="20"/>
              </w:rPr>
              <w:t>гемостатическим</w:t>
            </w:r>
            <w:proofErr w:type="spellEnd"/>
            <w:r w:rsidRPr="00FD6FEC">
              <w:rPr>
                <w:rFonts w:ascii="Times New Roman" w:hAnsi="Times New Roman"/>
                <w:color w:val="000000"/>
                <w:sz w:val="20"/>
                <w:szCs w:val="20"/>
              </w:rPr>
              <w:t xml:space="preserve"> клапаном, 3-х ходовым краником. Стержень </w:t>
            </w:r>
            <w:proofErr w:type="spellStart"/>
            <w:r w:rsidRPr="00FD6FEC">
              <w:rPr>
                <w:rFonts w:ascii="Times New Roman" w:hAnsi="Times New Roman"/>
                <w:color w:val="000000"/>
                <w:sz w:val="20"/>
                <w:szCs w:val="20"/>
              </w:rPr>
              <w:t>интродьюсера</w:t>
            </w:r>
            <w:proofErr w:type="spellEnd"/>
            <w:r w:rsidRPr="00FD6FEC">
              <w:rPr>
                <w:rFonts w:ascii="Times New Roman" w:hAnsi="Times New Roman"/>
                <w:color w:val="000000"/>
                <w:sz w:val="20"/>
                <w:szCs w:val="20"/>
              </w:rPr>
              <w:t xml:space="preserve"> и дилататора </w:t>
            </w:r>
            <w:proofErr w:type="spellStart"/>
            <w:r w:rsidRPr="00FD6FEC">
              <w:rPr>
                <w:rFonts w:ascii="Times New Roman" w:hAnsi="Times New Roman"/>
                <w:color w:val="000000"/>
                <w:sz w:val="20"/>
                <w:szCs w:val="20"/>
              </w:rPr>
              <w:t>рентгеноконтрастный</w:t>
            </w:r>
            <w:proofErr w:type="spellEnd"/>
            <w:r w:rsidRPr="00FD6FEC">
              <w:rPr>
                <w:rFonts w:ascii="Times New Roman" w:hAnsi="Times New Roman"/>
                <w:color w:val="000000"/>
                <w:sz w:val="20"/>
                <w:szCs w:val="20"/>
              </w:rPr>
              <w:t xml:space="preserve">, материал полиэтилен или полипропилен, снабжен вращающимся кольцом для крепления с помощью нитей. Все детали упакованы в пластиковое кольцо, которое позволяет промывать </w:t>
            </w:r>
            <w:proofErr w:type="gramStart"/>
            <w:r w:rsidRPr="00FD6FEC">
              <w:rPr>
                <w:rFonts w:ascii="Times New Roman" w:hAnsi="Times New Roman"/>
                <w:color w:val="000000"/>
                <w:sz w:val="20"/>
                <w:szCs w:val="20"/>
              </w:rPr>
              <w:t>компоненты</w:t>
            </w:r>
            <w:proofErr w:type="gramEnd"/>
            <w:r w:rsidRPr="00FD6FEC">
              <w:rPr>
                <w:rFonts w:ascii="Times New Roman" w:hAnsi="Times New Roman"/>
                <w:color w:val="000000"/>
                <w:sz w:val="20"/>
                <w:szCs w:val="20"/>
              </w:rPr>
              <w:t xml:space="preserve"> и обеспечивает сохранность деталей. Дилататор снабжен механизмом защелкивания </w:t>
            </w:r>
            <w:proofErr w:type="gramStart"/>
            <w:r w:rsidRPr="00FD6FEC">
              <w:rPr>
                <w:rFonts w:ascii="Times New Roman" w:hAnsi="Times New Roman"/>
                <w:color w:val="000000"/>
                <w:sz w:val="20"/>
                <w:szCs w:val="20"/>
              </w:rPr>
              <w:t>для</w:t>
            </w:r>
            <w:proofErr w:type="gramEnd"/>
            <w:r w:rsidRPr="00FD6FEC">
              <w:rPr>
                <w:rFonts w:ascii="Times New Roman" w:hAnsi="Times New Roman"/>
                <w:color w:val="000000"/>
                <w:sz w:val="20"/>
                <w:szCs w:val="20"/>
              </w:rPr>
              <w:t xml:space="preserve"> </w:t>
            </w:r>
            <w:proofErr w:type="gramStart"/>
            <w:r w:rsidRPr="00FD6FEC">
              <w:rPr>
                <w:rFonts w:ascii="Times New Roman" w:hAnsi="Times New Roman"/>
                <w:color w:val="000000"/>
                <w:sz w:val="20"/>
                <w:szCs w:val="20"/>
              </w:rPr>
              <w:t>минимизация</w:t>
            </w:r>
            <w:proofErr w:type="gramEnd"/>
            <w:r w:rsidRPr="00FD6FEC">
              <w:rPr>
                <w:rFonts w:ascii="Times New Roman" w:hAnsi="Times New Roman"/>
                <w:color w:val="000000"/>
                <w:sz w:val="20"/>
                <w:szCs w:val="20"/>
              </w:rPr>
              <w:t xml:space="preserve"> протекания крови и соскальзывания дилататора. Линия для промывания большого просвета наружного крепления. Наличие цветовой кодировки </w:t>
            </w:r>
            <w:proofErr w:type="spellStart"/>
            <w:r w:rsidRPr="00FD6FEC">
              <w:rPr>
                <w:rFonts w:ascii="Times New Roman" w:hAnsi="Times New Roman"/>
                <w:color w:val="000000"/>
                <w:sz w:val="20"/>
                <w:szCs w:val="20"/>
              </w:rPr>
              <w:t>интродьюсера</w:t>
            </w:r>
            <w:proofErr w:type="spellEnd"/>
            <w:r w:rsidRPr="00FD6FEC">
              <w:rPr>
                <w:rFonts w:ascii="Times New Roman" w:hAnsi="Times New Roman"/>
                <w:color w:val="000000"/>
                <w:sz w:val="20"/>
                <w:szCs w:val="20"/>
              </w:rPr>
              <w:t xml:space="preserve">, дилататора и краника по внутреннему диаметру 4 (красный), 5 (серый), 6 (зеленый),7 (оранжевый) и 8 (синий) </w:t>
            </w:r>
            <w:proofErr w:type="spellStart"/>
            <w:r w:rsidRPr="00FD6FEC">
              <w:rPr>
                <w:rFonts w:ascii="Times New Roman" w:hAnsi="Times New Roman"/>
                <w:color w:val="000000"/>
                <w:sz w:val="20"/>
                <w:szCs w:val="20"/>
              </w:rPr>
              <w:t>Fr</w:t>
            </w:r>
            <w:proofErr w:type="spellEnd"/>
            <w:r w:rsidRPr="00FD6FEC">
              <w:rPr>
                <w:rFonts w:ascii="Times New Roman" w:hAnsi="Times New Roman"/>
                <w:color w:val="000000"/>
                <w:sz w:val="20"/>
                <w:szCs w:val="20"/>
              </w:rPr>
              <w:t xml:space="preserve">. Возможно наличие иглы в комплекте 18G длиной 7см. Наличие цветовой кодировки втулки для разных размеров.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Наличие дилататора в комплекте. Наличие или отсутствие проводника не менее 0.035" (0.89мм), 0.038" (0.97мм), длиной 50см (для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11см) и 80см (для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23см). Материал проводника нержавеющая сталь, проводник имеет два рабочих кончика: гибкий J-кончик 3мм и прямой гибкий кончик. Наличие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с маркерным кончиком,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с увеличенным просветом для забора крови по АСТ Возможность различной комплектации наборов </w:t>
            </w:r>
            <w:proofErr w:type="gramStart"/>
            <w:r w:rsidRPr="00FD6FEC">
              <w:rPr>
                <w:rFonts w:ascii="Times New Roman" w:hAnsi="Times New Roman"/>
                <w:color w:val="000000"/>
                <w:sz w:val="20"/>
                <w:szCs w:val="20"/>
              </w:rPr>
              <w:t>по</w:t>
            </w:r>
            <w:proofErr w:type="gramEnd"/>
            <w:r w:rsidRPr="00FD6FEC">
              <w:rPr>
                <w:rFonts w:ascii="Times New Roman" w:hAnsi="Times New Roman"/>
                <w:color w:val="000000"/>
                <w:sz w:val="20"/>
                <w:szCs w:val="20"/>
              </w:rPr>
              <w:t xml:space="preserve"> же</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proofErr w:type="spellStart"/>
            <w:r w:rsidRPr="00FD6FEC">
              <w:rPr>
                <w:rFonts w:ascii="Times New Roman" w:hAnsi="Times New Roman"/>
                <w:sz w:val="20"/>
                <w:szCs w:val="20"/>
              </w:rPr>
              <w:t>Интродюсер</w:t>
            </w:r>
            <w:proofErr w:type="spellEnd"/>
            <w:r w:rsidRPr="00FD6FEC">
              <w:rPr>
                <w:rFonts w:ascii="Times New Roman" w:hAnsi="Times New Roman"/>
                <w:sz w:val="20"/>
                <w:szCs w:val="20"/>
              </w:rPr>
              <w:t xml:space="preserve"> SLO 8,5Fr</w:t>
            </w:r>
          </w:p>
        </w:tc>
        <w:tc>
          <w:tcPr>
            <w:tcW w:w="11996"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color w:val="000000"/>
                <w:sz w:val="20"/>
                <w:szCs w:val="20"/>
              </w:rPr>
            </w:pPr>
            <w:proofErr w:type="spellStart"/>
            <w:r w:rsidRPr="00FD6FEC">
              <w:rPr>
                <w:rFonts w:ascii="Times New Roman" w:hAnsi="Times New Roman"/>
                <w:color w:val="000000"/>
                <w:sz w:val="20"/>
                <w:szCs w:val="20"/>
              </w:rPr>
              <w:t>Интродьюсеры</w:t>
            </w:r>
            <w:proofErr w:type="spellEnd"/>
            <w:r w:rsidRPr="00FD6FEC">
              <w:rPr>
                <w:rFonts w:ascii="Times New Roman" w:hAnsi="Times New Roman"/>
                <w:color w:val="000000"/>
                <w:sz w:val="20"/>
                <w:szCs w:val="20"/>
              </w:rPr>
              <w:t xml:space="preserve"> длиной 11 или 23 см, с боковым полиуретановым портом для промывания, </w:t>
            </w:r>
            <w:proofErr w:type="spellStart"/>
            <w:r w:rsidRPr="00FD6FEC">
              <w:rPr>
                <w:rFonts w:ascii="Times New Roman" w:hAnsi="Times New Roman"/>
                <w:color w:val="000000"/>
                <w:sz w:val="20"/>
                <w:szCs w:val="20"/>
              </w:rPr>
              <w:t>гемостатическим</w:t>
            </w:r>
            <w:proofErr w:type="spellEnd"/>
            <w:r w:rsidRPr="00FD6FEC">
              <w:rPr>
                <w:rFonts w:ascii="Times New Roman" w:hAnsi="Times New Roman"/>
                <w:color w:val="000000"/>
                <w:sz w:val="20"/>
                <w:szCs w:val="20"/>
              </w:rPr>
              <w:t xml:space="preserve"> клапаном, 3-х ходовым краником. Стержень </w:t>
            </w:r>
            <w:proofErr w:type="spellStart"/>
            <w:r w:rsidRPr="00FD6FEC">
              <w:rPr>
                <w:rFonts w:ascii="Times New Roman" w:hAnsi="Times New Roman"/>
                <w:color w:val="000000"/>
                <w:sz w:val="20"/>
                <w:szCs w:val="20"/>
              </w:rPr>
              <w:t>интродьюсера</w:t>
            </w:r>
            <w:proofErr w:type="spellEnd"/>
            <w:r w:rsidRPr="00FD6FEC">
              <w:rPr>
                <w:rFonts w:ascii="Times New Roman" w:hAnsi="Times New Roman"/>
                <w:color w:val="000000"/>
                <w:sz w:val="20"/>
                <w:szCs w:val="20"/>
              </w:rPr>
              <w:t xml:space="preserve"> и дилататора </w:t>
            </w:r>
            <w:proofErr w:type="spellStart"/>
            <w:r w:rsidRPr="00FD6FEC">
              <w:rPr>
                <w:rFonts w:ascii="Times New Roman" w:hAnsi="Times New Roman"/>
                <w:color w:val="000000"/>
                <w:sz w:val="20"/>
                <w:szCs w:val="20"/>
              </w:rPr>
              <w:t>рентгеноконтрастный</w:t>
            </w:r>
            <w:proofErr w:type="spellEnd"/>
            <w:r w:rsidRPr="00FD6FEC">
              <w:rPr>
                <w:rFonts w:ascii="Times New Roman" w:hAnsi="Times New Roman"/>
                <w:color w:val="000000"/>
                <w:sz w:val="20"/>
                <w:szCs w:val="20"/>
              </w:rPr>
              <w:t xml:space="preserve">, материал полиэтилен или полипропилен, снабжен вращающимся кольцом для крепления с помощью нитей. Все детали упакованы в пластиковое кольцо, которое позволяет промывать </w:t>
            </w:r>
            <w:proofErr w:type="gramStart"/>
            <w:r w:rsidRPr="00FD6FEC">
              <w:rPr>
                <w:rFonts w:ascii="Times New Roman" w:hAnsi="Times New Roman"/>
                <w:color w:val="000000"/>
                <w:sz w:val="20"/>
                <w:szCs w:val="20"/>
              </w:rPr>
              <w:t>компоненты</w:t>
            </w:r>
            <w:proofErr w:type="gramEnd"/>
            <w:r w:rsidRPr="00FD6FEC">
              <w:rPr>
                <w:rFonts w:ascii="Times New Roman" w:hAnsi="Times New Roman"/>
                <w:color w:val="000000"/>
                <w:sz w:val="20"/>
                <w:szCs w:val="20"/>
              </w:rPr>
              <w:t xml:space="preserve"> и обеспечивает сохранность деталей. Дилататор снабжен механизмом защелкивания </w:t>
            </w:r>
            <w:proofErr w:type="gramStart"/>
            <w:r w:rsidRPr="00FD6FEC">
              <w:rPr>
                <w:rFonts w:ascii="Times New Roman" w:hAnsi="Times New Roman"/>
                <w:color w:val="000000"/>
                <w:sz w:val="20"/>
                <w:szCs w:val="20"/>
              </w:rPr>
              <w:t>для</w:t>
            </w:r>
            <w:proofErr w:type="gramEnd"/>
            <w:r w:rsidRPr="00FD6FEC">
              <w:rPr>
                <w:rFonts w:ascii="Times New Roman" w:hAnsi="Times New Roman"/>
                <w:color w:val="000000"/>
                <w:sz w:val="20"/>
                <w:szCs w:val="20"/>
              </w:rPr>
              <w:t xml:space="preserve"> </w:t>
            </w:r>
            <w:proofErr w:type="gramStart"/>
            <w:r w:rsidRPr="00FD6FEC">
              <w:rPr>
                <w:rFonts w:ascii="Times New Roman" w:hAnsi="Times New Roman"/>
                <w:color w:val="000000"/>
                <w:sz w:val="20"/>
                <w:szCs w:val="20"/>
              </w:rPr>
              <w:t>минимизация</w:t>
            </w:r>
            <w:proofErr w:type="gramEnd"/>
            <w:r w:rsidRPr="00FD6FEC">
              <w:rPr>
                <w:rFonts w:ascii="Times New Roman" w:hAnsi="Times New Roman"/>
                <w:color w:val="000000"/>
                <w:sz w:val="20"/>
                <w:szCs w:val="20"/>
              </w:rPr>
              <w:t xml:space="preserve"> протекания крови и соскальзывания дилататора. Линия для промывания большого просвета наружного крепления. Наличие цветовой кодировки </w:t>
            </w:r>
            <w:proofErr w:type="spellStart"/>
            <w:r w:rsidRPr="00FD6FEC">
              <w:rPr>
                <w:rFonts w:ascii="Times New Roman" w:hAnsi="Times New Roman"/>
                <w:color w:val="000000"/>
                <w:sz w:val="20"/>
                <w:szCs w:val="20"/>
              </w:rPr>
              <w:t>интродьюсера</w:t>
            </w:r>
            <w:proofErr w:type="spellEnd"/>
            <w:r w:rsidRPr="00FD6FEC">
              <w:rPr>
                <w:rFonts w:ascii="Times New Roman" w:hAnsi="Times New Roman"/>
                <w:color w:val="000000"/>
                <w:sz w:val="20"/>
                <w:szCs w:val="20"/>
              </w:rPr>
              <w:t xml:space="preserve">, дилататора и краника по внутреннему диаметру 4 (красный), 5 (серый), 6 (зеленый),7 (оранжевый) и 8 (синий) </w:t>
            </w:r>
            <w:proofErr w:type="spellStart"/>
            <w:r w:rsidRPr="00FD6FEC">
              <w:rPr>
                <w:rFonts w:ascii="Times New Roman" w:hAnsi="Times New Roman"/>
                <w:color w:val="000000"/>
                <w:sz w:val="20"/>
                <w:szCs w:val="20"/>
              </w:rPr>
              <w:t>Fr</w:t>
            </w:r>
            <w:proofErr w:type="spellEnd"/>
            <w:r w:rsidRPr="00FD6FEC">
              <w:rPr>
                <w:rFonts w:ascii="Times New Roman" w:hAnsi="Times New Roman"/>
                <w:color w:val="000000"/>
                <w:sz w:val="20"/>
                <w:szCs w:val="20"/>
              </w:rPr>
              <w:t xml:space="preserve">. Возможно наличие иглы в комплекте 18G длиной 7см. Наличие цветовой кодировки втулки для разных размеров.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Наличие дилататора в комплекте. Наличие или отсутствие проводника не менее 0.035" (0.89мм), 0.038" (0.97мм), длиной 50см </w:t>
            </w:r>
            <w:r w:rsidRPr="00FD6FEC">
              <w:rPr>
                <w:rFonts w:ascii="Times New Roman" w:hAnsi="Times New Roman"/>
                <w:color w:val="000000"/>
                <w:sz w:val="20"/>
                <w:szCs w:val="20"/>
              </w:rPr>
              <w:lastRenderedPageBreak/>
              <w:t xml:space="preserve">(для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11см) и 80см (для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23см). Материал проводника нержавеющая сталь, проводник имеет два рабочих кончика: гибкий J-кончик 3мм и прямой гибкий кончик. Наличие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с маркерным кончиком,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с увеличенным просветом для забора крови по АСТ Возможность различной комплектации наборов </w:t>
            </w:r>
            <w:proofErr w:type="gramStart"/>
            <w:r w:rsidRPr="00FD6FEC">
              <w:rPr>
                <w:rFonts w:ascii="Times New Roman" w:hAnsi="Times New Roman"/>
                <w:color w:val="000000"/>
                <w:sz w:val="20"/>
                <w:szCs w:val="20"/>
              </w:rPr>
              <w:t>по</w:t>
            </w:r>
            <w:proofErr w:type="gramEnd"/>
            <w:r w:rsidRPr="00FD6FEC">
              <w:rPr>
                <w:rFonts w:ascii="Times New Roman" w:hAnsi="Times New Roman"/>
                <w:color w:val="000000"/>
                <w:sz w:val="20"/>
                <w:szCs w:val="20"/>
              </w:rPr>
              <w:t xml:space="preserve"> же</w:t>
            </w:r>
          </w:p>
        </w:tc>
      </w:tr>
      <w:tr w:rsidR="00171263" w:rsidRPr="006D485E" w:rsidTr="004C006F">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proofErr w:type="spellStart"/>
            <w:r w:rsidRPr="00FD6FEC">
              <w:rPr>
                <w:rFonts w:ascii="Times New Roman" w:hAnsi="Times New Roman"/>
                <w:sz w:val="20"/>
                <w:szCs w:val="20"/>
              </w:rPr>
              <w:t>Интродюсер</w:t>
            </w:r>
            <w:proofErr w:type="spellEnd"/>
            <w:r w:rsidRPr="00FD6FEC">
              <w:rPr>
                <w:rFonts w:ascii="Times New Roman" w:hAnsi="Times New Roman"/>
                <w:sz w:val="20"/>
                <w:szCs w:val="20"/>
              </w:rPr>
              <w:t xml:space="preserve"> SRO 8,5Fr</w:t>
            </w:r>
          </w:p>
        </w:tc>
        <w:tc>
          <w:tcPr>
            <w:tcW w:w="11996"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color w:val="000000"/>
                <w:sz w:val="20"/>
                <w:szCs w:val="20"/>
              </w:rPr>
            </w:pPr>
            <w:proofErr w:type="spellStart"/>
            <w:r w:rsidRPr="00FD6FEC">
              <w:rPr>
                <w:rFonts w:ascii="Times New Roman" w:hAnsi="Times New Roman"/>
                <w:color w:val="000000"/>
                <w:sz w:val="20"/>
                <w:szCs w:val="20"/>
              </w:rPr>
              <w:t>Интродьюсеры</w:t>
            </w:r>
            <w:proofErr w:type="spellEnd"/>
            <w:r w:rsidRPr="00FD6FEC">
              <w:rPr>
                <w:rFonts w:ascii="Times New Roman" w:hAnsi="Times New Roman"/>
                <w:color w:val="000000"/>
                <w:sz w:val="20"/>
                <w:szCs w:val="20"/>
              </w:rPr>
              <w:t xml:space="preserve"> длиной 11 или 23 см, с боковым полиуретановым портом для промывания, </w:t>
            </w:r>
            <w:proofErr w:type="spellStart"/>
            <w:r w:rsidRPr="00FD6FEC">
              <w:rPr>
                <w:rFonts w:ascii="Times New Roman" w:hAnsi="Times New Roman"/>
                <w:color w:val="000000"/>
                <w:sz w:val="20"/>
                <w:szCs w:val="20"/>
              </w:rPr>
              <w:t>гемостатическим</w:t>
            </w:r>
            <w:proofErr w:type="spellEnd"/>
            <w:r w:rsidRPr="00FD6FEC">
              <w:rPr>
                <w:rFonts w:ascii="Times New Roman" w:hAnsi="Times New Roman"/>
                <w:color w:val="000000"/>
                <w:sz w:val="20"/>
                <w:szCs w:val="20"/>
              </w:rPr>
              <w:t xml:space="preserve"> клапаном, 3-х ходовым краником. Стержень </w:t>
            </w:r>
            <w:proofErr w:type="spellStart"/>
            <w:r w:rsidRPr="00FD6FEC">
              <w:rPr>
                <w:rFonts w:ascii="Times New Roman" w:hAnsi="Times New Roman"/>
                <w:color w:val="000000"/>
                <w:sz w:val="20"/>
                <w:szCs w:val="20"/>
              </w:rPr>
              <w:t>интродьюсера</w:t>
            </w:r>
            <w:proofErr w:type="spellEnd"/>
            <w:r w:rsidRPr="00FD6FEC">
              <w:rPr>
                <w:rFonts w:ascii="Times New Roman" w:hAnsi="Times New Roman"/>
                <w:color w:val="000000"/>
                <w:sz w:val="20"/>
                <w:szCs w:val="20"/>
              </w:rPr>
              <w:t xml:space="preserve"> и дилататора </w:t>
            </w:r>
            <w:proofErr w:type="spellStart"/>
            <w:r w:rsidRPr="00FD6FEC">
              <w:rPr>
                <w:rFonts w:ascii="Times New Roman" w:hAnsi="Times New Roman"/>
                <w:color w:val="000000"/>
                <w:sz w:val="20"/>
                <w:szCs w:val="20"/>
              </w:rPr>
              <w:t>рентгеноконтрастный</w:t>
            </w:r>
            <w:proofErr w:type="spellEnd"/>
            <w:r w:rsidRPr="00FD6FEC">
              <w:rPr>
                <w:rFonts w:ascii="Times New Roman" w:hAnsi="Times New Roman"/>
                <w:color w:val="000000"/>
                <w:sz w:val="20"/>
                <w:szCs w:val="20"/>
              </w:rPr>
              <w:t xml:space="preserve">, материал полиэтилен или полипропилен, снабжен вращающимся кольцом для крепления с помощью нитей. Все детали упакованы в пластиковое кольцо, которое позволяет промывать </w:t>
            </w:r>
            <w:proofErr w:type="gramStart"/>
            <w:r w:rsidRPr="00FD6FEC">
              <w:rPr>
                <w:rFonts w:ascii="Times New Roman" w:hAnsi="Times New Roman"/>
                <w:color w:val="000000"/>
                <w:sz w:val="20"/>
                <w:szCs w:val="20"/>
              </w:rPr>
              <w:t>компоненты</w:t>
            </w:r>
            <w:proofErr w:type="gramEnd"/>
            <w:r w:rsidRPr="00FD6FEC">
              <w:rPr>
                <w:rFonts w:ascii="Times New Roman" w:hAnsi="Times New Roman"/>
                <w:color w:val="000000"/>
                <w:sz w:val="20"/>
                <w:szCs w:val="20"/>
              </w:rPr>
              <w:t xml:space="preserve"> и обеспечивает сохранность деталей. Дилататор снабжен механизмом защелкивания </w:t>
            </w:r>
            <w:proofErr w:type="gramStart"/>
            <w:r w:rsidRPr="00FD6FEC">
              <w:rPr>
                <w:rFonts w:ascii="Times New Roman" w:hAnsi="Times New Roman"/>
                <w:color w:val="000000"/>
                <w:sz w:val="20"/>
                <w:szCs w:val="20"/>
              </w:rPr>
              <w:t>для</w:t>
            </w:r>
            <w:proofErr w:type="gramEnd"/>
            <w:r w:rsidRPr="00FD6FEC">
              <w:rPr>
                <w:rFonts w:ascii="Times New Roman" w:hAnsi="Times New Roman"/>
                <w:color w:val="000000"/>
                <w:sz w:val="20"/>
                <w:szCs w:val="20"/>
              </w:rPr>
              <w:t xml:space="preserve"> </w:t>
            </w:r>
            <w:proofErr w:type="gramStart"/>
            <w:r w:rsidRPr="00FD6FEC">
              <w:rPr>
                <w:rFonts w:ascii="Times New Roman" w:hAnsi="Times New Roman"/>
                <w:color w:val="000000"/>
                <w:sz w:val="20"/>
                <w:szCs w:val="20"/>
              </w:rPr>
              <w:t>минимизация</w:t>
            </w:r>
            <w:proofErr w:type="gramEnd"/>
            <w:r w:rsidRPr="00FD6FEC">
              <w:rPr>
                <w:rFonts w:ascii="Times New Roman" w:hAnsi="Times New Roman"/>
                <w:color w:val="000000"/>
                <w:sz w:val="20"/>
                <w:szCs w:val="20"/>
              </w:rPr>
              <w:t xml:space="preserve"> протекания крови и соскальзывания дилататора. Линия для промывания большого просвета наружного крепления. Наличие цветовой кодировки </w:t>
            </w:r>
            <w:proofErr w:type="spellStart"/>
            <w:r w:rsidRPr="00FD6FEC">
              <w:rPr>
                <w:rFonts w:ascii="Times New Roman" w:hAnsi="Times New Roman"/>
                <w:color w:val="000000"/>
                <w:sz w:val="20"/>
                <w:szCs w:val="20"/>
              </w:rPr>
              <w:t>интродьюсера</w:t>
            </w:r>
            <w:proofErr w:type="spellEnd"/>
            <w:r w:rsidRPr="00FD6FEC">
              <w:rPr>
                <w:rFonts w:ascii="Times New Roman" w:hAnsi="Times New Roman"/>
                <w:color w:val="000000"/>
                <w:sz w:val="20"/>
                <w:szCs w:val="20"/>
              </w:rPr>
              <w:t xml:space="preserve">, дилататора и краника по внутреннему диаметру 4 (красный), 5 (серый), 6 (зеленый),7 (оранжевый) и 8 (синий) </w:t>
            </w:r>
            <w:proofErr w:type="spellStart"/>
            <w:r w:rsidRPr="00FD6FEC">
              <w:rPr>
                <w:rFonts w:ascii="Times New Roman" w:hAnsi="Times New Roman"/>
                <w:color w:val="000000"/>
                <w:sz w:val="20"/>
                <w:szCs w:val="20"/>
              </w:rPr>
              <w:t>Fr</w:t>
            </w:r>
            <w:proofErr w:type="spellEnd"/>
            <w:r w:rsidRPr="00FD6FEC">
              <w:rPr>
                <w:rFonts w:ascii="Times New Roman" w:hAnsi="Times New Roman"/>
                <w:color w:val="000000"/>
                <w:sz w:val="20"/>
                <w:szCs w:val="20"/>
              </w:rPr>
              <w:t xml:space="preserve">. Возможно наличие иглы в комплекте 18G длиной 7см. Наличие цветовой кодировки втулки для разных размеров.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Наличие дилататора в комплекте. Наличие или отсутствие проводника не менее 0.035" (0.89мм), 0.038" (0.97мм), длиной 50см (для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11см) и 80см (для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23см). Материал проводника нержавеющая сталь, проводник имеет два рабочих кончика: гибкий J-кончик 3мм и прямой гибкий кончик. Наличие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с маркерным кончиком,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с увеличенным просветом для забора крови по АСТ Возможность различной комплектации наборов </w:t>
            </w:r>
            <w:proofErr w:type="gramStart"/>
            <w:r w:rsidRPr="00FD6FEC">
              <w:rPr>
                <w:rFonts w:ascii="Times New Roman" w:hAnsi="Times New Roman"/>
                <w:color w:val="000000"/>
                <w:sz w:val="20"/>
                <w:szCs w:val="20"/>
              </w:rPr>
              <w:t>по</w:t>
            </w:r>
            <w:proofErr w:type="gramEnd"/>
            <w:r w:rsidRPr="00FD6FEC">
              <w:rPr>
                <w:rFonts w:ascii="Times New Roman" w:hAnsi="Times New Roman"/>
                <w:color w:val="000000"/>
                <w:sz w:val="20"/>
                <w:szCs w:val="20"/>
              </w:rPr>
              <w:t xml:space="preserve"> же</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sz w:val="20"/>
                <w:szCs w:val="20"/>
              </w:rPr>
            </w:pPr>
            <w:r w:rsidRPr="00240202">
              <w:rPr>
                <w:rFonts w:ascii="Times New Roman" w:hAnsi="Times New Roman"/>
                <w:sz w:val="20"/>
                <w:szCs w:val="20"/>
              </w:rPr>
              <w:t xml:space="preserve">Кабель для </w:t>
            </w:r>
            <w:proofErr w:type="spellStart"/>
            <w:r w:rsidRPr="00240202">
              <w:rPr>
                <w:rFonts w:ascii="Times New Roman" w:hAnsi="Times New Roman"/>
                <w:sz w:val="20"/>
                <w:szCs w:val="20"/>
              </w:rPr>
              <w:t>криоконсоля</w:t>
            </w:r>
            <w:proofErr w:type="spellEnd"/>
            <w:r w:rsidRPr="00240202">
              <w:rPr>
                <w:rFonts w:ascii="Times New Roman" w:hAnsi="Times New Roman"/>
                <w:sz w:val="20"/>
                <w:szCs w:val="20"/>
              </w:rPr>
              <w:t xml:space="preserve"> 2035U</w:t>
            </w:r>
          </w:p>
        </w:tc>
        <w:tc>
          <w:tcPr>
            <w:tcW w:w="11996"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sz w:val="20"/>
                <w:szCs w:val="20"/>
              </w:rPr>
            </w:pPr>
            <w:r w:rsidRPr="00240202">
              <w:rPr>
                <w:rFonts w:ascii="Times New Roman" w:hAnsi="Times New Roman"/>
                <w:sz w:val="20"/>
                <w:szCs w:val="20"/>
              </w:rPr>
              <w:t xml:space="preserve">Электрический кабель для подключения баллонного катетера к электрическому порту </w:t>
            </w:r>
            <w:proofErr w:type="spellStart"/>
            <w:r w:rsidRPr="00240202">
              <w:rPr>
                <w:rFonts w:ascii="Times New Roman" w:hAnsi="Times New Roman"/>
                <w:sz w:val="20"/>
                <w:szCs w:val="20"/>
              </w:rPr>
              <w:t>криоконсоли</w:t>
            </w:r>
            <w:proofErr w:type="spellEnd"/>
            <w:r w:rsidRPr="00240202">
              <w:rPr>
                <w:rFonts w:ascii="Times New Roman" w:hAnsi="Times New Roman"/>
                <w:sz w:val="20"/>
                <w:szCs w:val="20"/>
              </w:rPr>
              <w:t xml:space="preserve"> на блоке автоматического подсоединения. Длина 183 см</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sz w:val="20"/>
                <w:szCs w:val="20"/>
              </w:rPr>
            </w:pPr>
            <w:r w:rsidRPr="00240202">
              <w:rPr>
                <w:rFonts w:ascii="Times New Roman" w:hAnsi="Times New Roman"/>
                <w:sz w:val="20"/>
                <w:szCs w:val="20"/>
              </w:rPr>
              <w:t xml:space="preserve">Кабель для </w:t>
            </w:r>
            <w:proofErr w:type="spellStart"/>
            <w:r w:rsidRPr="00240202">
              <w:rPr>
                <w:rFonts w:ascii="Times New Roman" w:hAnsi="Times New Roman"/>
                <w:sz w:val="20"/>
                <w:szCs w:val="20"/>
              </w:rPr>
              <w:t>криоконсоля</w:t>
            </w:r>
            <w:proofErr w:type="spellEnd"/>
            <w:r w:rsidRPr="00240202">
              <w:rPr>
                <w:rFonts w:ascii="Times New Roman" w:hAnsi="Times New Roman"/>
                <w:sz w:val="20"/>
                <w:szCs w:val="20"/>
              </w:rPr>
              <w:t xml:space="preserve"> 203сх</w:t>
            </w:r>
          </w:p>
        </w:tc>
        <w:tc>
          <w:tcPr>
            <w:tcW w:w="11996"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sz w:val="20"/>
                <w:szCs w:val="20"/>
              </w:rPr>
            </w:pPr>
            <w:r w:rsidRPr="00240202">
              <w:rPr>
                <w:rFonts w:ascii="Times New Roman" w:hAnsi="Times New Roman"/>
                <w:sz w:val="20"/>
                <w:szCs w:val="20"/>
              </w:rPr>
              <w:t xml:space="preserve">Коаксиальный кабель для подключения баллонного катетера к коаксиальному порту на передней панели </w:t>
            </w:r>
            <w:proofErr w:type="spellStart"/>
            <w:r w:rsidRPr="00240202">
              <w:rPr>
                <w:rFonts w:ascii="Times New Roman" w:hAnsi="Times New Roman"/>
                <w:sz w:val="20"/>
                <w:szCs w:val="20"/>
              </w:rPr>
              <w:t>криоконсоли</w:t>
            </w:r>
            <w:proofErr w:type="spellEnd"/>
            <w:r w:rsidRPr="00240202">
              <w:rPr>
                <w:rFonts w:ascii="Times New Roman" w:hAnsi="Times New Roman"/>
                <w:sz w:val="20"/>
                <w:szCs w:val="20"/>
              </w:rPr>
              <w:t>. Длина 122 см</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sz w:val="20"/>
                <w:szCs w:val="20"/>
              </w:rPr>
            </w:pPr>
            <w:r w:rsidRPr="00240202">
              <w:rPr>
                <w:rFonts w:ascii="Times New Roman" w:hAnsi="Times New Roman"/>
                <w:sz w:val="20"/>
                <w:szCs w:val="20"/>
              </w:rPr>
              <w:t xml:space="preserve">Кабель для </w:t>
            </w:r>
            <w:proofErr w:type="spellStart"/>
            <w:r w:rsidRPr="00240202">
              <w:rPr>
                <w:rFonts w:ascii="Times New Roman" w:hAnsi="Times New Roman"/>
                <w:sz w:val="20"/>
                <w:szCs w:val="20"/>
              </w:rPr>
              <w:t>криоконсоля</w:t>
            </w:r>
            <w:proofErr w:type="spellEnd"/>
            <w:r w:rsidRPr="00240202">
              <w:rPr>
                <w:rFonts w:ascii="Times New Roman" w:hAnsi="Times New Roman"/>
                <w:sz w:val="20"/>
                <w:szCs w:val="20"/>
              </w:rPr>
              <w:t xml:space="preserve"> 990066</w:t>
            </w:r>
          </w:p>
        </w:tc>
        <w:tc>
          <w:tcPr>
            <w:tcW w:w="11996"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sz w:val="20"/>
                <w:szCs w:val="20"/>
              </w:rPr>
            </w:pPr>
            <w:r w:rsidRPr="00240202">
              <w:rPr>
                <w:rFonts w:ascii="Times New Roman" w:hAnsi="Times New Roman"/>
                <w:sz w:val="20"/>
                <w:szCs w:val="20"/>
              </w:rPr>
              <w:t xml:space="preserve">Соединительный кабель для подключения внутрисердечного диагностического катетера с дистальной </w:t>
            </w:r>
            <w:proofErr w:type="spellStart"/>
            <w:r w:rsidRPr="00240202">
              <w:rPr>
                <w:rFonts w:ascii="Times New Roman" w:hAnsi="Times New Roman"/>
                <w:sz w:val="20"/>
                <w:szCs w:val="20"/>
              </w:rPr>
              <w:t>картирующей</w:t>
            </w:r>
            <w:proofErr w:type="spellEnd"/>
            <w:r w:rsidRPr="00240202">
              <w:rPr>
                <w:rFonts w:ascii="Times New Roman" w:hAnsi="Times New Roman"/>
                <w:sz w:val="20"/>
                <w:szCs w:val="20"/>
              </w:rPr>
              <w:t xml:space="preserve"> частью в виде округлой петли с 8-мью  равномерно расположенными электродами к ЭФИ системе.</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sz w:val="20"/>
                <w:szCs w:val="20"/>
              </w:rPr>
            </w:pPr>
            <w:r w:rsidRPr="00240202">
              <w:rPr>
                <w:rFonts w:ascii="Times New Roman" w:hAnsi="Times New Roman"/>
                <w:sz w:val="20"/>
                <w:szCs w:val="20"/>
              </w:rPr>
              <w:t xml:space="preserve">Кабель коаксиальный для </w:t>
            </w:r>
            <w:proofErr w:type="spellStart"/>
            <w:r w:rsidRPr="00240202">
              <w:rPr>
                <w:rFonts w:ascii="Times New Roman" w:hAnsi="Times New Roman"/>
                <w:sz w:val="20"/>
                <w:szCs w:val="20"/>
              </w:rPr>
              <w:t>криоконсоли</w:t>
            </w:r>
            <w:proofErr w:type="spellEnd"/>
            <w:r w:rsidRPr="00240202">
              <w:rPr>
                <w:rFonts w:ascii="Times New Roman" w:hAnsi="Times New Roman"/>
                <w:sz w:val="20"/>
                <w:szCs w:val="20"/>
              </w:rPr>
              <w:t xml:space="preserve"> </w:t>
            </w:r>
          </w:p>
        </w:tc>
        <w:tc>
          <w:tcPr>
            <w:tcW w:w="11996"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sz w:val="20"/>
                <w:szCs w:val="20"/>
              </w:rPr>
            </w:pPr>
            <w:r w:rsidRPr="00240202">
              <w:rPr>
                <w:rFonts w:ascii="Times New Roman" w:hAnsi="Times New Roman"/>
                <w:sz w:val="20"/>
                <w:szCs w:val="20"/>
              </w:rPr>
              <w:t>Коаксиальный кабель для п</w:t>
            </w:r>
            <w:r>
              <w:rPr>
                <w:rFonts w:ascii="Times New Roman" w:hAnsi="Times New Roman"/>
                <w:sz w:val="20"/>
                <w:szCs w:val="20"/>
              </w:rPr>
              <w:t xml:space="preserve">одключения баллонного катетера </w:t>
            </w:r>
            <w:r w:rsidRPr="00240202">
              <w:rPr>
                <w:rFonts w:ascii="Times New Roman" w:hAnsi="Times New Roman"/>
                <w:sz w:val="20"/>
                <w:szCs w:val="20"/>
              </w:rPr>
              <w:t xml:space="preserve"> к коаксиальному порту на передней панели </w:t>
            </w:r>
            <w:proofErr w:type="spellStart"/>
            <w:r w:rsidRPr="00240202">
              <w:rPr>
                <w:rFonts w:ascii="Times New Roman" w:hAnsi="Times New Roman"/>
                <w:sz w:val="20"/>
                <w:szCs w:val="20"/>
              </w:rPr>
              <w:t>криоконсоли</w:t>
            </w:r>
            <w:proofErr w:type="spellEnd"/>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rPr>
            </w:pPr>
            <w:r w:rsidRPr="00240202">
              <w:rPr>
                <w:rFonts w:ascii="Times New Roman" w:hAnsi="Times New Roman"/>
              </w:rPr>
              <w:t xml:space="preserve">Кабель электрический для </w:t>
            </w:r>
            <w:proofErr w:type="spellStart"/>
            <w:r w:rsidRPr="00240202">
              <w:rPr>
                <w:rFonts w:ascii="Times New Roman" w:hAnsi="Times New Roman"/>
              </w:rPr>
              <w:t>криоконсоли</w:t>
            </w:r>
            <w:proofErr w:type="spellEnd"/>
            <w:r w:rsidRPr="00240202">
              <w:rPr>
                <w:rFonts w:ascii="Times New Roman" w:hAnsi="Times New Roman"/>
              </w:rPr>
              <w:t xml:space="preserve"> </w:t>
            </w:r>
          </w:p>
        </w:tc>
        <w:tc>
          <w:tcPr>
            <w:tcW w:w="11996"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color w:val="000000"/>
              </w:rPr>
            </w:pPr>
            <w:r w:rsidRPr="00240202">
              <w:rPr>
                <w:rFonts w:ascii="Times New Roman" w:hAnsi="Times New Roman"/>
              </w:rPr>
              <w:t xml:space="preserve">Электрический кабель для подключения баллонного катетера электрическому порту </w:t>
            </w:r>
            <w:proofErr w:type="spellStart"/>
            <w:r w:rsidRPr="00240202">
              <w:rPr>
                <w:rFonts w:ascii="Times New Roman" w:hAnsi="Times New Roman"/>
              </w:rPr>
              <w:t>криоконсоли</w:t>
            </w:r>
            <w:proofErr w:type="spellEnd"/>
            <w:r w:rsidRPr="00240202">
              <w:rPr>
                <w:rFonts w:ascii="Times New Roman" w:hAnsi="Times New Roman"/>
              </w:rPr>
              <w:t xml:space="preserve"> на блоке автоматического подсоединения</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sz w:val="20"/>
                <w:szCs w:val="20"/>
              </w:rPr>
            </w:pPr>
            <w:proofErr w:type="spellStart"/>
            <w:r w:rsidRPr="00240202">
              <w:rPr>
                <w:rFonts w:ascii="Times New Roman" w:hAnsi="Times New Roman"/>
                <w:sz w:val="20"/>
                <w:szCs w:val="20"/>
              </w:rPr>
              <w:t>Кардиовертер</w:t>
            </w:r>
            <w:proofErr w:type="spellEnd"/>
            <w:r w:rsidRPr="00240202">
              <w:rPr>
                <w:rFonts w:ascii="Times New Roman" w:hAnsi="Times New Roman"/>
                <w:sz w:val="20"/>
                <w:szCs w:val="20"/>
              </w:rPr>
              <w:t xml:space="preserve">-дефибриллятор (2-x камерный) </w:t>
            </w:r>
          </w:p>
        </w:tc>
        <w:tc>
          <w:tcPr>
            <w:tcW w:w="11996"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sz w:val="20"/>
                <w:szCs w:val="20"/>
              </w:rPr>
            </w:pPr>
            <w:r w:rsidRPr="00240202">
              <w:rPr>
                <w:rFonts w:ascii="Times New Roman" w:hAnsi="Times New Roman"/>
                <w:sz w:val="20"/>
                <w:szCs w:val="20"/>
              </w:rPr>
              <w:t xml:space="preserve">Двухкамерный МРТ-совместимый имплантируемый </w:t>
            </w:r>
            <w:proofErr w:type="spellStart"/>
            <w:r w:rsidRPr="00240202">
              <w:rPr>
                <w:rFonts w:ascii="Times New Roman" w:hAnsi="Times New Roman"/>
                <w:sz w:val="20"/>
                <w:szCs w:val="20"/>
              </w:rPr>
              <w:t>кардиовертер</w:t>
            </w:r>
            <w:proofErr w:type="spellEnd"/>
            <w:r w:rsidRPr="00240202">
              <w:rPr>
                <w:rFonts w:ascii="Times New Roman" w:hAnsi="Times New Roman"/>
                <w:sz w:val="20"/>
                <w:szCs w:val="20"/>
              </w:rPr>
              <w:t xml:space="preserve">-дефибриллятор представляет собой многопрограммное кардиологическое устройство, которое осуществляет мониторинг и регулировку сердечного ритма больного за счет одно- или двухкамерной частотно адаптивной стимуляции брадикардии; лечение </w:t>
            </w:r>
            <w:proofErr w:type="gramStart"/>
            <w:r w:rsidRPr="00240202">
              <w:rPr>
                <w:rFonts w:ascii="Times New Roman" w:hAnsi="Times New Roman"/>
                <w:sz w:val="20"/>
                <w:szCs w:val="20"/>
              </w:rPr>
              <w:t>желудочковых</w:t>
            </w:r>
            <w:proofErr w:type="gramEnd"/>
            <w:r w:rsidRPr="00240202">
              <w:rPr>
                <w:rFonts w:ascii="Times New Roman" w:hAnsi="Times New Roman"/>
                <w:sz w:val="20"/>
                <w:szCs w:val="20"/>
              </w:rPr>
              <w:t xml:space="preserve"> и предсердных </w:t>
            </w:r>
            <w:proofErr w:type="spellStart"/>
            <w:r w:rsidRPr="00240202">
              <w:rPr>
                <w:rFonts w:ascii="Times New Roman" w:hAnsi="Times New Roman"/>
                <w:sz w:val="20"/>
                <w:szCs w:val="20"/>
              </w:rPr>
              <w:t>тахиаритмий</w:t>
            </w:r>
            <w:proofErr w:type="spellEnd"/>
            <w:r w:rsidRPr="00240202">
              <w:rPr>
                <w:rFonts w:ascii="Times New Roman" w:hAnsi="Times New Roman"/>
                <w:sz w:val="20"/>
                <w:szCs w:val="20"/>
              </w:rPr>
              <w:t>.</w:t>
            </w:r>
            <w:r w:rsidRPr="00240202">
              <w:rPr>
                <w:rFonts w:ascii="Times New Roman" w:hAnsi="Times New Roman"/>
                <w:sz w:val="20"/>
                <w:szCs w:val="20"/>
              </w:rPr>
              <w:br/>
              <w:t>МРТ совместимость – 1,5</w:t>
            </w:r>
            <w:proofErr w:type="gramStart"/>
            <w:r w:rsidRPr="00240202">
              <w:rPr>
                <w:rFonts w:ascii="Times New Roman" w:hAnsi="Times New Roman"/>
                <w:sz w:val="20"/>
                <w:szCs w:val="20"/>
              </w:rPr>
              <w:t xml:space="preserve"> Т</w:t>
            </w:r>
            <w:proofErr w:type="gramEnd"/>
            <w:r w:rsidRPr="00240202">
              <w:rPr>
                <w:rFonts w:ascii="Times New Roman" w:hAnsi="Times New Roman"/>
                <w:sz w:val="20"/>
                <w:szCs w:val="20"/>
              </w:rPr>
              <w:t xml:space="preserve"> и 3 Т, без зон ограничения сканирования (включая область сердца), без ограничения по росту пациента, без ограничения по продолжительности процедуры МРТ сканирования,  при условии имплантации с МРТ-совместимыми электродами, а также соблюдении требуемых производителем условий проведения исследования.</w:t>
            </w:r>
            <w:r w:rsidRPr="00240202">
              <w:rPr>
                <w:rFonts w:ascii="Times New Roman" w:hAnsi="Times New Roman"/>
                <w:sz w:val="20"/>
                <w:szCs w:val="20"/>
              </w:rPr>
              <w:br/>
              <w:t xml:space="preserve">1 Устройство: коннекторы: IS-1, DF-4; масса: 78 г.; объем: 34 см3; </w:t>
            </w:r>
            <w:r w:rsidRPr="00240202">
              <w:rPr>
                <w:rFonts w:ascii="Times New Roman" w:hAnsi="Times New Roman"/>
                <w:sz w:val="20"/>
                <w:szCs w:val="20"/>
              </w:rPr>
              <w:br/>
              <w:t xml:space="preserve">Габариты: 68 мм x 51 мм x 13 мм; </w:t>
            </w:r>
            <w:r w:rsidRPr="00240202">
              <w:rPr>
                <w:rFonts w:ascii="Times New Roman" w:hAnsi="Times New Roman"/>
                <w:sz w:val="20"/>
                <w:szCs w:val="20"/>
              </w:rPr>
              <w:br/>
              <w:t>Материалы, контактирующие с тканями человека - Титан, полиуретан, силиконовый каучук</w:t>
            </w:r>
            <w:r w:rsidRPr="00240202">
              <w:rPr>
                <w:rFonts w:ascii="Times New Roman" w:hAnsi="Times New Roman"/>
                <w:sz w:val="20"/>
                <w:szCs w:val="20"/>
              </w:rPr>
              <w:br/>
              <w:t>Рентген контрастный идентификат</w:t>
            </w:r>
            <w:r>
              <w:rPr>
                <w:rFonts w:ascii="Times New Roman" w:hAnsi="Times New Roman"/>
                <w:sz w:val="20"/>
                <w:szCs w:val="20"/>
              </w:rPr>
              <w:t>ор PFZ.</w:t>
            </w:r>
            <w:r w:rsidRPr="00240202">
              <w:rPr>
                <w:rFonts w:ascii="Times New Roman" w:hAnsi="Times New Roman"/>
                <w:sz w:val="20"/>
                <w:szCs w:val="20"/>
              </w:rPr>
              <w:br/>
              <w:t xml:space="preserve">Форма корпуса: Физиологическая </w:t>
            </w:r>
            <w:proofErr w:type="spellStart"/>
            <w:r w:rsidRPr="00240202">
              <w:rPr>
                <w:rFonts w:ascii="Times New Roman" w:hAnsi="Times New Roman"/>
                <w:sz w:val="20"/>
                <w:szCs w:val="20"/>
              </w:rPr>
              <w:t>контурированная</w:t>
            </w:r>
            <w:proofErr w:type="spellEnd"/>
            <w:r w:rsidRPr="00240202">
              <w:rPr>
                <w:rFonts w:ascii="Times New Roman" w:hAnsi="Times New Roman"/>
                <w:sz w:val="20"/>
                <w:szCs w:val="20"/>
              </w:rPr>
              <w:t xml:space="preserve">; </w:t>
            </w:r>
            <w:r w:rsidRPr="00240202">
              <w:rPr>
                <w:rFonts w:ascii="Times New Roman" w:hAnsi="Times New Roman"/>
                <w:sz w:val="20"/>
                <w:szCs w:val="20"/>
              </w:rPr>
              <w:br/>
              <w:t xml:space="preserve">Батарея: Гибридная </w:t>
            </w:r>
            <w:proofErr w:type="spellStart"/>
            <w:r w:rsidRPr="00240202">
              <w:rPr>
                <w:rFonts w:ascii="Times New Roman" w:hAnsi="Times New Roman"/>
                <w:sz w:val="20"/>
                <w:szCs w:val="20"/>
              </w:rPr>
              <w:t>CFx</w:t>
            </w:r>
            <w:proofErr w:type="spellEnd"/>
            <w:r w:rsidRPr="00240202">
              <w:rPr>
                <w:rFonts w:ascii="Times New Roman" w:hAnsi="Times New Roman"/>
                <w:sz w:val="20"/>
                <w:szCs w:val="20"/>
              </w:rPr>
              <w:t xml:space="preserve"> литий/серебряная </w:t>
            </w:r>
            <w:proofErr w:type="spellStart"/>
            <w:r w:rsidRPr="00240202">
              <w:rPr>
                <w:rFonts w:ascii="Times New Roman" w:hAnsi="Times New Roman"/>
                <w:sz w:val="20"/>
                <w:szCs w:val="20"/>
              </w:rPr>
              <w:t>ванадийоксидная</w:t>
            </w:r>
            <w:proofErr w:type="spellEnd"/>
            <w:r w:rsidRPr="00240202">
              <w:rPr>
                <w:rFonts w:ascii="Times New Roman" w:hAnsi="Times New Roman"/>
                <w:sz w:val="20"/>
                <w:szCs w:val="20"/>
              </w:rPr>
              <w:br/>
              <w:t>Максимальная поставляемая энергия 36Дж.</w:t>
            </w:r>
            <w:r w:rsidRPr="00240202">
              <w:rPr>
                <w:rFonts w:ascii="Times New Roman" w:hAnsi="Times New Roman"/>
                <w:sz w:val="20"/>
                <w:szCs w:val="20"/>
              </w:rPr>
              <w:br/>
              <w:t>Максимальная накопленная энергия 42Дж.</w:t>
            </w:r>
            <w:r w:rsidRPr="00240202">
              <w:rPr>
                <w:rFonts w:ascii="Times New Roman" w:hAnsi="Times New Roman"/>
                <w:sz w:val="20"/>
                <w:szCs w:val="20"/>
              </w:rPr>
              <w:br/>
              <w:t>Стандартное время зарядки в начале службы 8,3 сек.</w:t>
            </w:r>
            <w:r w:rsidRPr="00240202">
              <w:rPr>
                <w:rFonts w:ascii="Times New Roman" w:hAnsi="Times New Roman"/>
                <w:sz w:val="20"/>
                <w:szCs w:val="20"/>
              </w:rPr>
              <w:br/>
              <w:t>Стандартное время на момент наступления рекомендуемого времени замены (RRT) 12,3 сек.</w:t>
            </w:r>
            <w:r w:rsidRPr="00240202">
              <w:rPr>
                <w:rFonts w:ascii="Times New Roman" w:hAnsi="Times New Roman"/>
                <w:sz w:val="20"/>
                <w:szCs w:val="20"/>
              </w:rPr>
              <w:br/>
              <w:t>Срок службы: не менее 9 лет (с учётом полугодовых шоков с максимальной мощностью, режим стимуляции AAI&lt;=&gt;DDD с 50% стимуляцией ПП, амплитуда 2,5</w:t>
            </w:r>
            <w:proofErr w:type="gramStart"/>
            <w:r w:rsidRPr="00240202">
              <w:rPr>
                <w:rFonts w:ascii="Times New Roman" w:hAnsi="Times New Roman"/>
                <w:sz w:val="20"/>
                <w:szCs w:val="20"/>
              </w:rPr>
              <w:t xml:space="preserve"> В</w:t>
            </w:r>
            <w:proofErr w:type="gramEnd"/>
            <w:r w:rsidRPr="00240202">
              <w:rPr>
                <w:rFonts w:ascii="Times New Roman" w:hAnsi="Times New Roman"/>
                <w:sz w:val="20"/>
                <w:szCs w:val="20"/>
              </w:rPr>
              <w:t xml:space="preserve">,  сопротивление 600 Ом, ежеквартальные передачи данных с </w:t>
            </w:r>
            <w:r>
              <w:rPr>
                <w:rFonts w:ascii="Times New Roman" w:hAnsi="Times New Roman"/>
                <w:sz w:val="20"/>
                <w:szCs w:val="20"/>
              </w:rPr>
              <w:t>помощью удаленного наблюдения).</w:t>
            </w:r>
            <w:r w:rsidRPr="00240202">
              <w:rPr>
                <w:rFonts w:ascii="Times New Roman" w:hAnsi="Times New Roman"/>
                <w:sz w:val="20"/>
                <w:szCs w:val="20"/>
              </w:rPr>
              <w:br/>
              <w:t>Продленный срок службы батареи (PSP) это время между RRT (рекомендуемое время замены) и EOS (окончание срока службы). Продолжительность PSP устанавливается сроком на 3 месяца при выполнении следующих условий: 100% стимуляция DDD с частотой 60 мин-1,  амплитуда стимуляции предсердий и  правого желудочка - 2,5</w:t>
            </w:r>
            <w:proofErr w:type="gramStart"/>
            <w:r w:rsidRPr="00240202">
              <w:rPr>
                <w:rFonts w:ascii="Times New Roman" w:hAnsi="Times New Roman"/>
                <w:sz w:val="20"/>
                <w:szCs w:val="20"/>
              </w:rPr>
              <w:t>В</w:t>
            </w:r>
            <w:proofErr w:type="gramEnd"/>
            <w:r w:rsidRPr="00240202">
              <w:rPr>
                <w:rFonts w:ascii="Times New Roman" w:hAnsi="Times New Roman"/>
                <w:sz w:val="20"/>
                <w:szCs w:val="20"/>
              </w:rPr>
              <w:t>, ширина импульса 0,4мс; нагрузка стимуляции 600 ОМ, а также 6 полных зарядов. Если устройство превышает указанные условия, извещение об EOS может появит</w:t>
            </w:r>
            <w:r>
              <w:rPr>
                <w:rFonts w:ascii="Times New Roman" w:hAnsi="Times New Roman"/>
                <w:sz w:val="20"/>
                <w:szCs w:val="20"/>
              </w:rPr>
              <w:t xml:space="preserve">ься до конца 3-месячного </w:t>
            </w:r>
            <w:r>
              <w:rPr>
                <w:rFonts w:ascii="Times New Roman" w:hAnsi="Times New Roman"/>
                <w:sz w:val="20"/>
                <w:szCs w:val="20"/>
              </w:rPr>
              <w:lastRenderedPageBreak/>
              <w:t>срока.</w:t>
            </w:r>
            <w:r w:rsidRPr="00240202">
              <w:rPr>
                <w:rFonts w:ascii="Times New Roman" w:hAnsi="Times New Roman"/>
                <w:sz w:val="20"/>
                <w:szCs w:val="20"/>
              </w:rPr>
              <w:br/>
              <w:t xml:space="preserve">Наличие функций: </w:t>
            </w:r>
            <w:proofErr w:type="gramStart"/>
            <w:r w:rsidRPr="00240202">
              <w:rPr>
                <w:rFonts w:ascii="Times New Roman" w:hAnsi="Times New Roman"/>
                <w:sz w:val="20"/>
                <w:szCs w:val="20"/>
              </w:rPr>
              <w:t xml:space="preserve">Автопереключение между режимами стимуляции (AAI(R) &lt;-&gt; DDD(R)); Автоматическое измерение порогов стимуляции и автоматическое изменение выходных параметров при изменениях порогов в обеих камерах;  Автоматическая настройка чувствительности; Адаптация частоты стимуляции в ответ на физическую нагрузку; Адаптация AV интервала к ЧСС; </w:t>
            </w:r>
            <w:r w:rsidRPr="00240202">
              <w:rPr>
                <w:rFonts w:ascii="Times New Roman" w:hAnsi="Times New Roman"/>
                <w:sz w:val="20"/>
                <w:szCs w:val="20"/>
              </w:rPr>
              <w:br/>
              <w:t>Авто PVARP (</w:t>
            </w:r>
            <w:proofErr w:type="spellStart"/>
            <w:r w:rsidRPr="00240202">
              <w:rPr>
                <w:rFonts w:ascii="Times New Roman" w:hAnsi="Times New Roman"/>
                <w:sz w:val="20"/>
                <w:szCs w:val="20"/>
              </w:rPr>
              <w:t>постжелудочковый</w:t>
            </w:r>
            <w:proofErr w:type="spellEnd"/>
            <w:r w:rsidRPr="00240202">
              <w:rPr>
                <w:rFonts w:ascii="Times New Roman" w:hAnsi="Times New Roman"/>
                <w:sz w:val="20"/>
                <w:szCs w:val="20"/>
              </w:rPr>
              <w:t xml:space="preserve"> рефрактерный период предсердий) с адаптацией к ЧСС или частоте стимуляции для предотвращения тахикардии, вызванной кардиостимулятором;</w:t>
            </w:r>
            <w:proofErr w:type="gramEnd"/>
            <w:r w:rsidRPr="00240202">
              <w:rPr>
                <w:rFonts w:ascii="Times New Roman" w:hAnsi="Times New Roman"/>
                <w:sz w:val="20"/>
                <w:szCs w:val="20"/>
              </w:rPr>
              <w:t xml:space="preserve"> Неконкурентная предсердная стимуляция (NCAP) после предсердной экстрасистолы; Вмешательство при тахикардии, вызванной кардиостимулятором; Ответ на желудочковую экстрасистолу (PVC); Превентивная желудочковая стимуляция (VSP) при перекрестных помехах; Переключение режимов работы с DDDR на DDI </w:t>
            </w:r>
            <w:proofErr w:type="spellStart"/>
            <w:r w:rsidRPr="00240202">
              <w:rPr>
                <w:rFonts w:ascii="Times New Roman" w:hAnsi="Times New Roman"/>
                <w:sz w:val="20"/>
                <w:szCs w:val="20"/>
              </w:rPr>
              <w:t>неотслеживающий</w:t>
            </w:r>
            <w:proofErr w:type="spellEnd"/>
            <w:r w:rsidRPr="00240202">
              <w:rPr>
                <w:rFonts w:ascii="Times New Roman" w:hAnsi="Times New Roman"/>
                <w:sz w:val="20"/>
                <w:szCs w:val="20"/>
              </w:rPr>
              <w:t xml:space="preserve"> режим при наличии предсердной </w:t>
            </w:r>
            <w:proofErr w:type="spellStart"/>
            <w:r w:rsidRPr="00240202">
              <w:rPr>
                <w:rFonts w:ascii="Times New Roman" w:hAnsi="Times New Roman"/>
                <w:sz w:val="20"/>
                <w:szCs w:val="20"/>
              </w:rPr>
              <w:t>тахиаритмии</w:t>
            </w:r>
            <w:proofErr w:type="spellEnd"/>
            <w:r w:rsidRPr="00240202">
              <w:rPr>
                <w:rFonts w:ascii="Times New Roman" w:hAnsi="Times New Roman"/>
                <w:sz w:val="20"/>
                <w:szCs w:val="20"/>
              </w:rPr>
              <w:t xml:space="preserve"> предотвращает быструю стимуляцию желудочков при </w:t>
            </w:r>
            <w:proofErr w:type="spellStart"/>
            <w:r w:rsidRPr="00240202">
              <w:rPr>
                <w:rFonts w:ascii="Times New Roman" w:hAnsi="Times New Roman"/>
                <w:sz w:val="20"/>
                <w:szCs w:val="20"/>
              </w:rPr>
              <w:t>наджелудочковых</w:t>
            </w:r>
            <w:proofErr w:type="spellEnd"/>
            <w:r w:rsidRPr="00240202">
              <w:rPr>
                <w:rFonts w:ascii="Times New Roman" w:hAnsi="Times New Roman"/>
                <w:sz w:val="20"/>
                <w:szCs w:val="20"/>
              </w:rPr>
              <w:t xml:space="preserve"> тахикардиях; Ответ на проведение фибрилляции предсердий на желудочки способствует поддержанию регулярной желудочковой частоты во время эпизодов фибрилляции предсердий; Стабилизация предсердной частоты после предсердной экстрасистолы; Предпочтительная стимуляция предсердий (APP) для профилактики </w:t>
            </w:r>
            <w:proofErr w:type="spellStart"/>
            <w:r w:rsidRPr="00240202">
              <w:rPr>
                <w:rFonts w:ascii="Times New Roman" w:hAnsi="Times New Roman"/>
                <w:sz w:val="20"/>
                <w:szCs w:val="20"/>
              </w:rPr>
              <w:t>пердсердных</w:t>
            </w:r>
            <w:proofErr w:type="spellEnd"/>
            <w:r w:rsidRPr="00240202">
              <w:rPr>
                <w:rFonts w:ascii="Times New Roman" w:hAnsi="Times New Roman"/>
                <w:sz w:val="20"/>
                <w:szCs w:val="20"/>
              </w:rPr>
              <w:t xml:space="preserve"> аритмий и ФП; Стабилизация частоты сокращений желудочка (VRS) по</w:t>
            </w:r>
            <w:r>
              <w:rPr>
                <w:rFonts w:ascii="Times New Roman" w:hAnsi="Times New Roman"/>
                <w:sz w:val="20"/>
                <w:szCs w:val="20"/>
              </w:rPr>
              <w:t>сле желудочковой экстрасистолы.</w:t>
            </w:r>
            <w:r w:rsidRPr="00240202">
              <w:rPr>
                <w:rFonts w:ascii="Times New Roman" w:hAnsi="Times New Roman"/>
                <w:sz w:val="20"/>
                <w:szCs w:val="20"/>
              </w:rPr>
              <w:br/>
            </w:r>
            <w:proofErr w:type="spellStart"/>
            <w:r w:rsidRPr="00240202">
              <w:rPr>
                <w:rFonts w:ascii="Times New Roman" w:hAnsi="Times New Roman"/>
                <w:sz w:val="20"/>
                <w:szCs w:val="20"/>
              </w:rPr>
              <w:t>Кардиак</w:t>
            </w:r>
            <w:proofErr w:type="spellEnd"/>
            <w:r w:rsidRPr="00240202">
              <w:rPr>
                <w:rFonts w:ascii="Times New Roman" w:hAnsi="Times New Roman"/>
                <w:sz w:val="20"/>
                <w:szCs w:val="20"/>
              </w:rPr>
              <w:t xml:space="preserve"> Компас – Данная функция представляет собой обзор состояния пациента за предшествующие 14 месяцев, с графиками, которые отображают долгосрочные клинические тенденции в состоянии пациента и работе устройства, такие как частота возникновения аритмий, частота сердечных сокращений, вариабельность сердечного ритма, двигательная активность </w:t>
            </w:r>
            <w:proofErr w:type="spellStart"/>
            <w:r w:rsidRPr="00240202">
              <w:rPr>
                <w:rFonts w:ascii="Times New Roman" w:hAnsi="Times New Roman"/>
                <w:sz w:val="20"/>
                <w:szCs w:val="20"/>
              </w:rPr>
              <w:t>пациентв</w:t>
            </w:r>
            <w:proofErr w:type="spellEnd"/>
            <w:r w:rsidRPr="00240202">
              <w:rPr>
                <w:rFonts w:ascii="Times New Roman" w:hAnsi="Times New Roman"/>
                <w:sz w:val="20"/>
                <w:szCs w:val="20"/>
              </w:rPr>
              <w:t>, и эпизоды терапии (</w:t>
            </w:r>
            <w:proofErr w:type="spellStart"/>
            <w:r w:rsidRPr="00240202">
              <w:rPr>
                <w:rFonts w:ascii="Times New Roman" w:hAnsi="Times New Roman"/>
                <w:sz w:val="20"/>
                <w:szCs w:val="20"/>
              </w:rPr>
              <w:t>антитахистимуляция</w:t>
            </w:r>
            <w:proofErr w:type="spellEnd"/>
            <w:r w:rsidRPr="00240202">
              <w:rPr>
                <w:rFonts w:ascii="Times New Roman" w:hAnsi="Times New Roman"/>
                <w:sz w:val="20"/>
                <w:szCs w:val="20"/>
              </w:rPr>
              <w:t xml:space="preserve">, </w:t>
            </w:r>
            <w:proofErr w:type="spellStart"/>
            <w:r w:rsidRPr="00240202">
              <w:rPr>
                <w:rFonts w:ascii="Times New Roman" w:hAnsi="Times New Roman"/>
                <w:sz w:val="20"/>
                <w:szCs w:val="20"/>
              </w:rPr>
              <w:t>дефибрилляция</w:t>
            </w:r>
            <w:proofErr w:type="spellEnd"/>
            <w:r w:rsidRPr="00240202">
              <w:rPr>
                <w:rFonts w:ascii="Times New Roman" w:hAnsi="Times New Roman"/>
                <w:sz w:val="20"/>
                <w:szCs w:val="20"/>
              </w:rPr>
              <w:t>) с помощью устро</w:t>
            </w:r>
            <w:r>
              <w:rPr>
                <w:rFonts w:ascii="Times New Roman" w:hAnsi="Times New Roman"/>
                <w:sz w:val="20"/>
                <w:szCs w:val="20"/>
              </w:rPr>
              <w:t>йства.</w:t>
            </w:r>
            <w:r w:rsidRPr="00240202">
              <w:rPr>
                <w:rFonts w:ascii="Times New Roman" w:hAnsi="Times New Roman"/>
                <w:sz w:val="20"/>
                <w:szCs w:val="20"/>
              </w:rPr>
              <w:br/>
              <w:t xml:space="preserve">Технология для сокращения количества необоснованных шоков: алгоритмы для дифференциации ФЖ / ЖТ / НЖТ на основе анализа взаимодействия предсердных и желудочковых сигналов, ЧСС, регулярности ритма; морфологический дискриминатор высокой точности; алгоритм для распознавания гиперчувствительности Т-волны. Алгоритм для распознавания электромагнитного шума на электродах. Алгоритм для подачи тревожного сигнала при повреждении электрода. Алгоритм Подтверждение+ для предотвращения нанесения шока при </w:t>
            </w:r>
            <w:proofErr w:type="gramStart"/>
            <w:r w:rsidRPr="00240202">
              <w:rPr>
                <w:rFonts w:ascii="Times New Roman" w:hAnsi="Times New Roman"/>
                <w:sz w:val="20"/>
                <w:szCs w:val="20"/>
              </w:rPr>
              <w:t>неустойч</w:t>
            </w:r>
            <w:r>
              <w:rPr>
                <w:rFonts w:ascii="Times New Roman" w:hAnsi="Times New Roman"/>
                <w:sz w:val="20"/>
                <w:szCs w:val="20"/>
              </w:rPr>
              <w:t>ивых</w:t>
            </w:r>
            <w:proofErr w:type="gramEnd"/>
            <w:r>
              <w:rPr>
                <w:rFonts w:ascii="Times New Roman" w:hAnsi="Times New Roman"/>
                <w:sz w:val="20"/>
                <w:szCs w:val="20"/>
              </w:rPr>
              <w:t xml:space="preserve"> ЖТ</w:t>
            </w:r>
            <w:r w:rsidRPr="00240202">
              <w:rPr>
                <w:rFonts w:ascii="Times New Roman" w:hAnsi="Times New Roman"/>
                <w:sz w:val="20"/>
                <w:szCs w:val="20"/>
              </w:rPr>
              <w:br/>
              <w:t xml:space="preserve">Параметры обнаружения </w:t>
            </w:r>
            <w:proofErr w:type="spellStart"/>
            <w:r w:rsidRPr="00240202">
              <w:rPr>
                <w:rFonts w:ascii="Times New Roman" w:hAnsi="Times New Roman"/>
                <w:sz w:val="20"/>
                <w:szCs w:val="20"/>
              </w:rPr>
              <w:t>тахиаритмии</w:t>
            </w:r>
            <w:proofErr w:type="spellEnd"/>
            <w:r w:rsidRPr="00240202">
              <w:rPr>
                <w:rFonts w:ascii="Times New Roman" w:hAnsi="Times New Roman"/>
                <w:sz w:val="20"/>
                <w:szCs w:val="20"/>
              </w:rPr>
              <w:t>.</w:t>
            </w:r>
            <w:r w:rsidRPr="00240202">
              <w:rPr>
                <w:rFonts w:ascii="Times New Roman" w:hAnsi="Times New Roman"/>
                <w:sz w:val="20"/>
                <w:szCs w:val="20"/>
              </w:rPr>
              <w:br/>
              <w:t xml:space="preserve">Обнаружение ФП/ТП: мониторинг, интервал </w:t>
            </w:r>
            <w:proofErr w:type="spellStart"/>
            <w:r w:rsidRPr="00240202">
              <w:rPr>
                <w:rFonts w:ascii="Times New Roman" w:hAnsi="Times New Roman"/>
                <w:sz w:val="20"/>
                <w:szCs w:val="20"/>
              </w:rPr>
              <w:t>детекции</w:t>
            </w:r>
            <w:proofErr w:type="spellEnd"/>
            <w:r w:rsidRPr="00240202">
              <w:rPr>
                <w:rFonts w:ascii="Times New Roman" w:hAnsi="Times New Roman"/>
                <w:sz w:val="20"/>
                <w:szCs w:val="20"/>
              </w:rPr>
              <w:t xml:space="preserve"> – 150-450 </w:t>
            </w:r>
            <w:proofErr w:type="spellStart"/>
            <w:r w:rsidRPr="00240202">
              <w:rPr>
                <w:rFonts w:ascii="Times New Roman" w:hAnsi="Times New Roman"/>
                <w:sz w:val="20"/>
                <w:szCs w:val="20"/>
              </w:rPr>
              <w:t>мс</w:t>
            </w:r>
            <w:proofErr w:type="spellEnd"/>
            <w:r w:rsidRPr="00240202">
              <w:rPr>
                <w:rFonts w:ascii="Times New Roman" w:hAnsi="Times New Roman"/>
                <w:sz w:val="20"/>
                <w:szCs w:val="20"/>
              </w:rPr>
              <w:t>.</w:t>
            </w:r>
            <w:r w:rsidRPr="00240202">
              <w:rPr>
                <w:rFonts w:ascii="Times New Roman" w:hAnsi="Times New Roman"/>
                <w:sz w:val="20"/>
                <w:szCs w:val="20"/>
              </w:rPr>
              <w:br/>
              <w:t xml:space="preserve">Обнаружение ФЖ: интервал </w:t>
            </w:r>
            <w:proofErr w:type="spellStart"/>
            <w:r w:rsidRPr="00240202">
              <w:rPr>
                <w:rFonts w:ascii="Times New Roman" w:hAnsi="Times New Roman"/>
                <w:sz w:val="20"/>
                <w:szCs w:val="20"/>
              </w:rPr>
              <w:t>детекции</w:t>
            </w:r>
            <w:proofErr w:type="spellEnd"/>
            <w:r w:rsidRPr="00240202">
              <w:rPr>
                <w:rFonts w:ascii="Times New Roman" w:hAnsi="Times New Roman"/>
                <w:sz w:val="20"/>
                <w:szCs w:val="20"/>
              </w:rPr>
              <w:t xml:space="preserve"> – 240-400 </w:t>
            </w:r>
            <w:proofErr w:type="spellStart"/>
            <w:r w:rsidRPr="00240202">
              <w:rPr>
                <w:rFonts w:ascii="Times New Roman" w:hAnsi="Times New Roman"/>
                <w:sz w:val="20"/>
                <w:szCs w:val="20"/>
              </w:rPr>
              <w:t>мс</w:t>
            </w:r>
            <w:proofErr w:type="spellEnd"/>
            <w:r w:rsidRPr="00240202">
              <w:rPr>
                <w:rFonts w:ascii="Times New Roman" w:hAnsi="Times New Roman"/>
                <w:sz w:val="20"/>
                <w:szCs w:val="20"/>
              </w:rPr>
              <w:t>.</w:t>
            </w:r>
            <w:r w:rsidRPr="00240202">
              <w:rPr>
                <w:rFonts w:ascii="Times New Roman" w:hAnsi="Times New Roman"/>
                <w:sz w:val="20"/>
                <w:szCs w:val="20"/>
              </w:rPr>
              <w:br/>
              <w:t xml:space="preserve">Обнаружение быстрой ЖТ: интервал </w:t>
            </w:r>
            <w:proofErr w:type="spellStart"/>
            <w:r w:rsidRPr="00240202">
              <w:rPr>
                <w:rFonts w:ascii="Times New Roman" w:hAnsi="Times New Roman"/>
                <w:sz w:val="20"/>
                <w:szCs w:val="20"/>
              </w:rPr>
              <w:t>детекции</w:t>
            </w:r>
            <w:proofErr w:type="spellEnd"/>
            <w:r w:rsidRPr="00240202">
              <w:rPr>
                <w:rFonts w:ascii="Times New Roman" w:hAnsi="Times New Roman"/>
                <w:sz w:val="20"/>
                <w:szCs w:val="20"/>
              </w:rPr>
              <w:t xml:space="preserve"> – 200-600 </w:t>
            </w:r>
            <w:proofErr w:type="spellStart"/>
            <w:r w:rsidRPr="00240202">
              <w:rPr>
                <w:rFonts w:ascii="Times New Roman" w:hAnsi="Times New Roman"/>
                <w:sz w:val="20"/>
                <w:szCs w:val="20"/>
              </w:rPr>
              <w:t>мс</w:t>
            </w:r>
            <w:proofErr w:type="spellEnd"/>
            <w:r w:rsidRPr="00240202">
              <w:rPr>
                <w:rFonts w:ascii="Times New Roman" w:hAnsi="Times New Roman"/>
                <w:sz w:val="20"/>
                <w:szCs w:val="20"/>
              </w:rPr>
              <w:t>.</w:t>
            </w:r>
            <w:r w:rsidRPr="00240202">
              <w:rPr>
                <w:rFonts w:ascii="Times New Roman" w:hAnsi="Times New Roman"/>
                <w:sz w:val="20"/>
                <w:szCs w:val="20"/>
              </w:rPr>
              <w:br/>
              <w:t xml:space="preserve">Обнаружение ЖТ: интервал </w:t>
            </w:r>
            <w:proofErr w:type="spellStart"/>
            <w:r w:rsidRPr="00240202">
              <w:rPr>
                <w:rFonts w:ascii="Times New Roman" w:hAnsi="Times New Roman"/>
                <w:sz w:val="20"/>
                <w:szCs w:val="20"/>
              </w:rPr>
              <w:t>детекции</w:t>
            </w:r>
            <w:proofErr w:type="spellEnd"/>
            <w:r w:rsidRPr="00240202">
              <w:rPr>
                <w:rFonts w:ascii="Times New Roman" w:hAnsi="Times New Roman"/>
                <w:sz w:val="20"/>
                <w:szCs w:val="20"/>
              </w:rPr>
              <w:t xml:space="preserve"> – 280-650 </w:t>
            </w:r>
            <w:proofErr w:type="spellStart"/>
            <w:r w:rsidRPr="00240202">
              <w:rPr>
                <w:rFonts w:ascii="Times New Roman" w:hAnsi="Times New Roman"/>
                <w:sz w:val="20"/>
                <w:szCs w:val="20"/>
              </w:rPr>
              <w:t>мс</w:t>
            </w:r>
            <w:proofErr w:type="spellEnd"/>
            <w:r w:rsidRPr="00240202">
              <w:rPr>
                <w:rFonts w:ascii="Times New Roman" w:hAnsi="Times New Roman"/>
                <w:sz w:val="20"/>
                <w:szCs w:val="20"/>
              </w:rPr>
              <w:t>.</w:t>
            </w:r>
            <w:r w:rsidRPr="00240202">
              <w:rPr>
                <w:rFonts w:ascii="Times New Roman" w:hAnsi="Times New Roman"/>
                <w:sz w:val="20"/>
                <w:szCs w:val="20"/>
              </w:rPr>
              <w:br/>
              <w:t xml:space="preserve">Критерии </w:t>
            </w:r>
            <w:proofErr w:type="spellStart"/>
            <w:r w:rsidRPr="00240202">
              <w:rPr>
                <w:rFonts w:ascii="Times New Roman" w:hAnsi="Times New Roman"/>
                <w:sz w:val="20"/>
                <w:szCs w:val="20"/>
              </w:rPr>
              <w:t>детекции</w:t>
            </w:r>
            <w:proofErr w:type="spellEnd"/>
            <w:r w:rsidRPr="00240202">
              <w:rPr>
                <w:rFonts w:ascii="Times New Roman" w:hAnsi="Times New Roman"/>
                <w:sz w:val="20"/>
                <w:szCs w:val="20"/>
              </w:rPr>
              <w:t xml:space="preserve"> – частота сердечных сокращений (интервал </w:t>
            </w:r>
            <w:proofErr w:type="spellStart"/>
            <w:r w:rsidRPr="00240202">
              <w:rPr>
                <w:rFonts w:ascii="Times New Roman" w:hAnsi="Times New Roman"/>
                <w:sz w:val="20"/>
                <w:szCs w:val="20"/>
              </w:rPr>
              <w:t>детекции</w:t>
            </w:r>
            <w:proofErr w:type="spellEnd"/>
            <w:r w:rsidRPr="00240202">
              <w:rPr>
                <w:rFonts w:ascii="Times New Roman" w:hAnsi="Times New Roman"/>
                <w:sz w:val="20"/>
                <w:szCs w:val="20"/>
              </w:rPr>
              <w:t xml:space="preserve">), регулярность, наличие АВ диссоциации, морфология комплекса QRST, алгоритмы дифференциации желудочковых тахикардий от </w:t>
            </w:r>
            <w:proofErr w:type="spellStart"/>
            <w:r w:rsidRPr="00240202">
              <w:rPr>
                <w:rFonts w:ascii="Times New Roman" w:hAnsi="Times New Roman"/>
                <w:sz w:val="20"/>
                <w:szCs w:val="20"/>
              </w:rPr>
              <w:t>наджелудочковых</w:t>
            </w:r>
            <w:proofErr w:type="spellEnd"/>
            <w:r w:rsidRPr="00240202">
              <w:rPr>
                <w:rFonts w:ascii="Times New Roman" w:hAnsi="Times New Roman"/>
                <w:sz w:val="20"/>
                <w:szCs w:val="20"/>
              </w:rPr>
              <w:t xml:space="preserve"> – стабильность ритма и внезапность начала пароксизма. </w:t>
            </w:r>
            <w:r w:rsidRPr="00240202">
              <w:rPr>
                <w:rFonts w:ascii="Times New Roman" w:hAnsi="Times New Roman"/>
                <w:sz w:val="20"/>
                <w:szCs w:val="20"/>
              </w:rPr>
              <w:br/>
            </w:r>
            <w:proofErr w:type="spellStart"/>
            <w:r w:rsidRPr="00240202">
              <w:rPr>
                <w:rFonts w:ascii="Times New Roman" w:hAnsi="Times New Roman"/>
                <w:sz w:val="20"/>
                <w:szCs w:val="20"/>
              </w:rPr>
              <w:t>Антихахикардитическая</w:t>
            </w:r>
            <w:proofErr w:type="spellEnd"/>
            <w:r w:rsidRPr="00240202">
              <w:rPr>
                <w:rFonts w:ascii="Times New Roman" w:hAnsi="Times New Roman"/>
                <w:sz w:val="20"/>
                <w:szCs w:val="20"/>
              </w:rPr>
              <w:t xml:space="preserve"> стимуляция – автоматическое переключение АТС </w:t>
            </w:r>
            <w:proofErr w:type="gramStart"/>
            <w:r w:rsidRPr="00240202">
              <w:rPr>
                <w:rFonts w:ascii="Times New Roman" w:hAnsi="Times New Roman"/>
                <w:sz w:val="20"/>
                <w:szCs w:val="20"/>
              </w:rPr>
              <w:t>до</w:t>
            </w:r>
            <w:proofErr w:type="gramEnd"/>
            <w:r w:rsidRPr="00240202">
              <w:rPr>
                <w:rFonts w:ascii="Times New Roman" w:hAnsi="Times New Roman"/>
                <w:sz w:val="20"/>
                <w:szCs w:val="20"/>
              </w:rPr>
              <w:t>/</w:t>
            </w:r>
            <w:proofErr w:type="gramStart"/>
            <w:r w:rsidRPr="00240202">
              <w:rPr>
                <w:rFonts w:ascii="Times New Roman" w:hAnsi="Times New Roman"/>
                <w:sz w:val="20"/>
                <w:szCs w:val="20"/>
              </w:rPr>
              <w:t>во</w:t>
            </w:r>
            <w:proofErr w:type="gramEnd"/>
            <w:r w:rsidRPr="00240202">
              <w:rPr>
                <w:rFonts w:ascii="Times New Roman" w:hAnsi="Times New Roman"/>
                <w:sz w:val="20"/>
                <w:szCs w:val="20"/>
              </w:rPr>
              <w:t xml:space="preserve"> время набора заряда. Тип терапии – </w:t>
            </w:r>
            <w:proofErr w:type="spellStart"/>
            <w:r w:rsidRPr="00240202">
              <w:rPr>
                <w:rFonts w:ascii="Times New Roman" w:hAnsi="Times New Roman"/>
                <w:sz w:val="20"/>
                <w:szCs w:val="20"/>
              </w:rPr>
              <w:t>Burst</w:t>
            </w:r>
            <w:proofErr w:type="spellEnd"/>
            <w:r w:rsidRPr="00240202">
              <w:rPr>
                <w:rFonts w:ascii="Times New Roman" w:hAnsi="Times New Roman"/>
                <w:sz w:val="20"/>
                <w:szCs w:val="20"/>
              </w:rPr>
              <w:t xml:space="preserve">; </w:t>
            </w:r>
            <w:proofErr w:type="spellStart"/>
            <w:r w:rsidRPr="00240202">
              <w:rPr>
                <w:rFonts w:ascii="Times New Roman" w:hAnsi="Times New Roman"/>
                <w:sz w:val="20"/>
                <w:szCs w:val="20"/>
              </w:rPr>
              <w:t>Ramp</w:t>
            </w:r>
            <w:proofErr w:type="spellEnd"/>
            <w:r w:rsidRPr="00240202">
              <w:rPr>
                <w:rFonts w:ascii="Times New Roman" w:hAnsi="Times New Roman"/>
                <w:sz w:val="20"/>
                <w:szCs w:val="20"/>
              </w:rPr>
              <w:t xml:space="preserve">; </w:t>
            </w:r>
            <w:proofErr w:type="spellStart"/>
            <w:r w:rsidRPr="00240202">
              <w:rPr>
                <w:rFonts w:ascii="Times New Roman" w:hAnsi="Times New Roman"/>
                <w:sz w:val="20"/>
                <w:szCs w:val="20"/>
              </w:rPr>
              <w:t>Ramp</w:t>
            </w:r>
            <w:proofErr w:type="spellEnd"/>
            <w:r w:rsidRPr="00240202">
              <w:rPr>
                <w:rFonts w:ascii="Times New Roman" w:hAnsi="Times New Roman"/>
                <w:sz w:val="20"/>
                <w:szCs w:val="20"/>
              </w:rPr>
              <w:t xml:space="preserve">+. Число импульсов: 1-15. Интервал R-S1 =(%RR): 50-97%, шаг 3%. Минимальный интервал АТС V-V 150-400 </w:t>
            </w:r>
            <w:proofErr w:type="spellStart"/>
            <w:r w:rsidRPr="00240202">
              <w:rPr>
                <w:rFonts w:ascii="Times New Roman" w:hAnsi="Times New Roman"/>
                <w:sz w:val="20"/>
                <w:szCs w:val="20"/>
              </w:rPr>
              <w:t>мс</w:t>
            </w:r>
            <w:proofErr w:type="spellEnd"/>
            <w:r w:rsidRPr="00240202">
              <w:rPr>
                <w:rFonts w:ascii="Times New Roman" w:hAnsi="Times New Roman"/>
                <w:sz w:val="20"/>
                <w:szCs w:val="20"/>
              </w:rPr>
              <w:t>.</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sz w:val="20"/>
                <w:szCs w:val="20"/>
              </w:rPr>
            </w:pPr>
            <w:proofErr w:type="spellStart"/>
            <w:r w:rsidRPr="00240202">
              <w:rPr>
                <w:rFonts w:ascii="Times New Roman" w:hAnsi="Times New Roman"/>
                <w:sz w:val="20"/>
                <w:szCs w:val="20"/>
              </w:rPr>
              <w:t>Кардиовертер</w:t>
            </w:r>
            <w:proofErr w:type="spellEnd"/>
            <w:r w:rsidRPr="00240202">
              <w:rPr>
                <w:rFonts w:ascii="Times New Roman" w:hAnsi="Times New Roman"/>
                <w:sz w:val="20"/>
                <w:szCs w:val="20"/>
              </w:rPr>
              <w:t xml:space="preserve">-дефибриллятор (3-камер) </w:t>
            </w:r>
          </w:p>
        </w:tc>
        <w:tc>
          <w:tcPr>
            <w:tcW w:w="11996" w:type="dxa"/>
            <w:tcBorders>
              <w:top w:val="nil"/>
              <w:left w:val="nil"/>
              <w:bottom w:val="single" w:sz="4" w:space="0" w:color="auto"/>
              <w:right w:val="single" w:sz="4" w:space="0" w:color="auto"/>
            </w:tcBorders>
            <w:shd w:val="clear" w:color="000000" w:fill="FFFFFF"/>
            <w:vAlign w:val="center"/>
          </w:tcPr>
          <w:p w:rsidR="00171263" w:rsidRPr="00240202" w:rsidRDefault="00171263" w:rsidP="00DC4BA6">
            <w:pPr>
              <w:pStyle w:val="ab"/>
              <w:rPr>
                <w:rFonts w:ascii="Times New Roman" w:hAnsi="Times New Roman"/>
                <w:sz w:val="20"/>
                <w:szCs w:val="20"/>
              </w:rPr>
            </w:pPr>
            <w:r w:rsidRPr="00240202">
              <w:rPr>
                <w:rFonts w:ascii="Times New Roman" w:hAnsi="Times New Roman"/>
                <w:sz w:val="20"/>
                <w:szCs w:val="20"/>
              </w:rPr>
              <w:t xml:space="preserve">МРТ совместимое </w:t>
            </w:r>
            <w:proofErr w:type="spellStart"/>
            <w:r w:rsidRPr="00240202">
              <w:rPr>
                <w:rFonts w:ascii="Times New Roman" w:hAnsi="Times New Roman"/>
                <w:sz w:val="20"/>
                <w:szCs w:val="20"/>
              </w:rPr>
              <w:t>трехкамерное</w:t>
            </w:r>
            <w:proofErr w:type="spellEnd"/>
            <w:r w:rsidRPr="00240202">
              <w:rPr>
                <w:rFonts w:ascii="Times New Roman" w:hAnsi="Times New Roman"/>
                <w:sz w:val="20"/>
                <w:szCs w:val="20"/>
              </w:rPr>
              <w:t xml:space="preserve"> устройство для сердечной </w:t>
            </w:r>
            <w:proofErr w:type="spellStart"/>
            <w:r w:rsidRPr="00240202">
              <w:rPr>
                <w:rFonts w:ascii="Times New Roman" w:hAnsi="Times New Roman"/>
                <w:sz w:val="20"/>
                <w:szCs w:val="20"/>
              </w:rPr>
              <w:t>ресинхронизирующей</w:t>
            </w:r>
            <w:proofErr w:type="spellEnd"/>
            <w:r w:rsidRPr="00240202">
              <w:rPr>
                <w:rFonts w:ascii="Times New Roman" w:hAnsi="Times New Roman"/>
                <w:sz w:val="20"/>
                <w:szCs w:val="20"/>
              </w:rPr>
              <w:t xml:space="preserve"> терапии с функцией </w:t>
            </w:r>
            <w:proofErr w:type="spellStart"/>
            <w:r w:rsidRPr="00240202">
              <w:rPr>
                <w:rFonts w:ascii="Times New Roman" w:hAnsi="Times New Roman"/>
                <w:sz w:val="20"/>
                <w:szCs w:val="20"/>
              </w:rPr>
              <w:t>кардиоверсии-дефибрилляции</w:t>
            </w:r>
            <w:proofErr w:type="spellEnd"/>
            <w:r w:rsidRPr="00240202">
              <w:rPr>
                <w:rFonts w:ascii="Times New Roman" w:hAnsi="Times New Roman"/>
                <w:sz w:val="20"/>
                <w:szCs w:val="20"/>
              </w:rPr>
              <w:t xml:space="preserve"> (СРТ-ИКД). МРТ совместимость – 1,5</w:t>
            </w:r>
            <w:proofErr w:type="gramStart"/>
            <w:r w:rsidRPr="00240202">
              <w:rPr>
                <w:rFonts w:ascii="Times New Roman" w:hAnsi="Times New Roman"/>
                <w:sz w:val="20"/>
                <w:szCs w:val="20"/>
              </w:rPr>
              <w:t xml:space="preserve"> Т</w:t>
            </w:r>
            <w:proofErr w:type="gramEnd"/>
            <w:r w:rsidRPr="00240202">
              <w:rPr>
                <w:rFonts w:ascii="Times New Roman" w:hAnsi="Times New Roman"/>
                <w:sz w:val="20"/>
                <w:szCs w:val="20"/>
              </w:rPr>
              <w:t xml:space="preserve"> и 3 Т, без зон ограничения сканирования (включая область сердца), без ограничения по росту пациента, без ограничения по продолжительности процедуры МРТ сканирования,  при условии имплантации с МРТ-совместимыми электродами, а также соблюдении требуемых производителем условий проведения исследования.</w:t>
            </w:r>
            <w:r w:rsidRPr="00240202">
              <w:rPr>
                <w:rFonts w:ascii="Times New Roman" w:hAnsi="Times New Roman"/>
                <w:sz w:val="20"/>
                <w:szCs w:val="20"/>
              </w:rPr>
              <w:br/>
              <w:t xml:space="preserve">1. Устройство: коннекторы: IS-1, IS-4, DF-4; масса не более 81 г.; объем не более 35 см3; Габариты не более  74 мм x 51 мм x 13 мм; Наличие </w:t>
            </w:r>
            <w:proofErr w:type="spellStart"/>
            <w:r w:rsidRPr="00240202">
              <w:rPr>
                <w:rFonts w:ascii="Times New Roman" w:hAnsi="Times New Roman"/>
                <w:sz w:val="20"/>
                <w:szCs w:val="20"/>
              </w:rPr>
              <w:t>фукнции</w:t>
            </w:r>
            <w:proofErr w:type="spellEnd"/>
            <w:r w:rsidRPr="00240202">
              <w:rPr>
                <w:rFonts w:ascii="Times New Roman" w:hAnsi="Times New Roman"/>
                <w:sz w:val="20"/>
                <w:szCs w:val="20"/>
              </w:rPr>
              <w:t>: амбулаторная автоматическая оптимизации AV/VV задержек самим устройством; автоматическая векторная оптимизация на ЛЖ электроде, минимум 16 программируемых векторов;  срок службы: более 7 лет (При 15% ПП, 50% ПЖ, 100% ЛЖ стимуляциях, амплитуда 2,5</w:t>
            </w:r>
            <w:proofErr w:type="gramStart"/>
            <w:r w:rsidRPr="00240202">
              <w:rPr>
                <w:rFonts w:ascii="Times New Roman" w:hAnsi="Times New Roman"/>
                <w:sz w:val="20"/>
                <w:szCs w:val="20"/>
              </w:rPr>
              <w:t xml:space="preserve"> В</w:t>
            </w:r>
            <w:proofErr w:type="gramEnd"/>
            <w:r w:rsidRPr="00240202">
              <w:rPr>
                <w:rFonts w:ascii="Times New Roman" w:hAnsi="Times New Roman"/>
                <w:sz w:val="20"/>
                <w:szCs w:val="20"/>
              </w:rPr>
              <w:t>, импеданс 600 Ом.) мм.</w:t>
            </w:r>
            <w:r w:rsidRPr="00240202">
              <w:rPr>
                <w:rFonts w:ascii="Times New Roman" w:hAnsi="Times New Roman"/>
                <w:sz w:val="20"/>
                <w:szCs w:val="20"/>
              </w:rPr>
              <w:br/>
              <w:t xml:space="preserve">Наличие функций: автоматическое измерение порогов стимуляции и автоматическое изменение выходных параметров при изменениях порогов во всех 3-х камерах;  Функция частотной адаптации. Функция адаптации интервала АВ к частоте сердечных сокращений. Функция ответа на проведение ФП на желудочки. Функция стабилизации частоты сокращения желудочков. Режим сна. Функция </w:t>
            </w:r>
            <w:proofErr w:type="spellStart"/>
            <w:r w:rsidRPr="00240202">
              <w:rPr>
                <w:rFonts w:ascii="Times New Roman" w:hAnsi="Times New Roman"/>
                <w:sz w:val="20"/>
                <w:szCs w:val="20"/>
              </w:rPr>
              <w:t>оведрайв</w:t>
            </w:r>
            <w:proofErr w:type="spellEnd"/>
            <w:r w:rsidRPr="00240202">
              <w:rPr>
                <w:rFonts w:ascii="Times New Roman" w:hAnsi="Times New Roman"/>
                <w:sz w:val="20"/>
                <w:szCs w:val="20"/>
              </w:rPr>
              <w:t xml:space="preserve"> стимуляции после эпизода </w:t>
            </w:r>
            <w:proofErr w:type="spellStart"/>
            <w:r w:rsidRPr="00240202">
              <w:rPr>
                <w:rFonts w:ascii="Times New Roman" w:hAnsi="Times New Roman"/>
                <w:sz w:val="20"/>
                <w:szCs w:val="20"/>
              </w:rPr>
              <w:t>наджелудочковой</w:t>
            </w:r>
            <w:proofErr w:type="spellEnd"/>
            <w:r w:rsidRPr="00240202">
              <w:rPr>
                <w:rFonts w:ascii="Times New Roman" w:hAnsi="Times New Roman"/>
                <w:sz w:val="20"/>
                <w:szCs w:val="20"/>
              </w:rPr>
              <w:t xml:space="preserve"> тахикардии. Функция неконкурентной предсердной стимуляции.</w:t>
            </w:r>
            <w:r w:rsidRPr="00240202">
              <w:rPr>
                <w:rFonts w:ascii="Times New Roman" w:hAnsi="Times New Roman"/>
                <w:sz w:val="20"/>
                <w:szCs w:val="20"/>
              </w:rPr>
              <w:br/>
              <w:t xml:space="preserve">Батарея:  </w:t>
            </w:r>
            <w:proofErr w:type="gramStart"/>
            <w:r w:rsidRPr="00240202">
              <w:rPr>
                <w:rFonts w:ascii="Times New Roman" w:hAnsi="Times New Roman"/>
                <w:sz w:val="20"/>
                <w:szCs w:val="20"/>
              </w:rPr>
              <w:t>Гибридная</w:t>
            </w:r>
            <w:proofErr w:type="gramEnd"/>
            <w:r w:rsidRPr="00240202">
              <w:rPr>
                <w:rFonts w:ascii="Times New Roman" w:hAnsi="Times New Roman"/>
                <w:sz w:val="20"/>
                <w:szCs w:val="20"/>
              </w:rPr>
              <w:t xml:space="preserve"> </w:t>
            </w:r>
            <w:proofErr w:type="spellStart"/>
            <w:r w:rsidRPr="00240202">
              <w:rPr>
                <w:rFonts w:ascii="Times New Roman" w:hAnsi="Times New Roman"/>
                <w:sz w:val="20"/>
                <w:szCs w:val="20"/>
              </w:rPr>
              <w:t>CFx</w:t>
            </w:r>
            <w:proofErr w:type="spellEnd"/>
            <w:r w:rsidRPr="00240202">
              <w:rPr>
                <w:rFonts w:ascii="Times New Roman" w:hAnsi="Times New Roman"/>
                <w:sz w:val="20"/>
                <w:szCs w:val="20"/>
              </w:rPr>
              <w:t xml:space="preserve"> литий/серебряная </w:t>
            </w:r>
            <w:proofErr w:type="spellStart"/>
            <w:r w:rsidRPr="00240202">
              <w:rPr>
                <w:rFonts w:ascii="Times New Roman" w:hAnsi="Times New Roman"/>
                <w:sz w:val="20"/>
                <w:szCs w:val="20"/>
              </w:rPr>
              <w:t>ванадийоксидная</w:t>
            </w:r>
            <w:proofErr w:type="spellEnd"/>
            <w:r w:rsidRPr="00240202">
              <w:rPr>
                <w:rFonts w:ascii="Times New Roman" w:hAnsi="Times New Roman"/>
                <w:sz w:val="20"/>
                <w:szCs w:val="20"/>
              </w:rPr>
              <w:t>.</w:t>
            </w:r>
            <w:r w:rsidRPr="00240202">
              <w:rPr>
                <w:rFonts w:ascii="Times New Roman" w:hAnsi="Times New Roman"/>
                <w:sz w:val="20"/>
                <w:szCs w:val="20"/>
              </w:rPr>
              <w:br/>
              <w:t>Максимальная запрограммированная энергия 35 Дж.</w:t>
            </w:r>
            <w:r w:rsidRPr="00240202">
              <w:rPr>
                <w:rFonts w:ascii="Times New Roman" w:hAnsi="Times New Roman"/>
                <w:sz w:val="20"/>
                <w:szCs w:val="20"/>
              </w:rPr>
              <w:br/>
              <w:t>Максимальная поставляемая энергия 36Дж.</w:t>
            </w:r>
            <w:r w:rsidRPr="00240202">
              <w:rPr>
                <w:rFonts w:ascii="Times New Roman" w:hAnsi="Times New Roman"/>
                <w:sz w:val="20"/>
                <w:szCs w:val="20"/>
              </w:rPr>
              <w:br/>
            </w:r>
            <w:r w:rsidRPr="00240202">
              <w:rPr>
                <w:rFonts w:ascii="Times New Roman" w:hAnsi="Times New Roman"/>
                <w:sz w:val="20"/>
                <w:szCs w:val="20"/>
              </w:rPr>
              <w:lastRenderedPageBreak/>
              <w:t>Максимальная накопленная  энергия 42Дж.</w:t>
            </w:r>
            <w:r w:rsidRPr="00240202">
              <w:rPr>
                <w:rFonts w:ascii="Times New Roman" w:hAnsi="Times New Roman"/>
                <w:sz w:val="20"/>
                <w:szCs w:val="20"/>
              </w:rPr>
              <w:br/>
              <w:t>Стандартное время зарядки в начале службы 8,3 сек.</w:t>
            </w:r>
            <w:r w:rsidRPr="00240202">
              <w:rPr>
                <w:rFonts w:ascii="Times New Roman" w:hAnsi="Times New Roman"/>
                <w:sz w:val="20"/>
                <w:szCs w:val="20"/>
              </w:rPr>
              <w:br/>
              <w:t>Стандартное время на момент наступления рекомендуемого времени замены (RRT) 12,3 сек.</w:t>
            </w:r>
            <w:r w:rsidRPr="00240202">
              <w:rPr>
                <w:rFonts w:ascii="Times New Roman" w:hAnsi="Times New Roman"/>
                <w:sz w:val="20"/>
                <w:szCs w:val="20"/>
              </w:rPr>
              <w:br/>
              <w:t>Режимы стимуляции: DDDR; DDD; DDIR; DDI; AAIR; AAI; VVIR; VVI; DOO; AOO; VOO; ODO</w:t>
            </w:r>
            <w:r w:rsidRPr="00240202">
              <w:rPr>
                <w:rFonts w:ascii="Times New Roman" w:hAnsi="Times New Roman"/>
                <w:sz w:val="20"/>
                <w:szCs w:val="20"/>
              </w:rPr>
              <w:br/>
              <w:t xml:space="preserve">Параметры стимуляции. Амплитуда стимуляции ПП, ПЖ, ЛЖ: 0,5 – 8 В. Ширина импульса: 0,03-1.5 </w:t>
            </w:r>
            <w:proofErr w:type="spellStart"/>
            <w:r w:rsidRPr="00240202">
              <w:rPr>
                <w:rFonts w:ascii="Times New Roman" w:hAnsi="Times New Roman"/>
                <w:sz w:val="20"/>
                <w:szCs w:val="20"/>
              </w:rPr>
              <w:t>мсек</w:t>
            </w:r>
            <w:proofErr w:type="spellEnd"/>
            <w:r w:rsidRPr="00240202">
              <w:rPr>
                <w:rFonts w:ascii="Times New Roman" w:hAnsi="Times New Roman"/>
                <w:sz w:val="20"/>
                <w:szCs w:val="20"/>
              </w:rPr>
              <w:t xml:space="preserve">. Чувствительность ПП и ПЖ: 0.15-4.0 </w:t>
            </w:r>
            <w:proofErr w:type="spellStart"/>
            <w:r w:rsidRPr="00240202">
              <w:rPr>
                <w:rFonts w:ascii="Times New Roman" w:hAnsi="Times New Roman"/>
                <w:sz w:val="20"/>
                <w:szCs w:val="20"/>
              </w:rPr>
              <w:t>mV</w:t>
            </w:r>
            <w:proofErr w:type="spellEnd"/>
            <w:r w:rsidRPr="00240202">
              <w:rPr>
                <w:rFonts w:ascii="Times New Roman" w:hAnsi="Times New Roman"/>
                <w:sz w:val="20"/>
                <w:szCs w:val="20"/>
              </w:rPr>
              <w:t xml:space="preserve">. Полярность стимуляции ПЖ – биполярная/ интегрированная биполярная (с кончика на катушку). </w:t>
            </w:r>
            <w:proofErr w:type="gramStart"/>
            <w:r w:rsidRPr="00240202">
              <w:rPr>
                <w:rFonts w:ascii="Times New Roman" w:hAnsi="Times New Roman"/>
                <w:sz w:val="20"/>
                <w:szCs w:val="20"/>
              </w:rPr>
              <w:t>Полярность</w:t>
            </w:r>
            <w:r w:rsidRPr="00814BC4">
              <w:rPr>
                <w:rFonts w:ascii="Times New Roman" w:hAnsi="Times New Roman"/>
                <w:sz w:val="20"/>
                <w:szCs w:val="20"/>
                <w:lang w:val="en-US"/>
              </w:rPr>
              <w:t xml:space="preserve"> </w:t>
            </w:r>
            <w:r w:rsidRPr="00240202">
              <w:rPr>
                <w:rFonts w:ascii="Times New Roman" w:hAnsi="Times New Roman"/>
                <w:sz w:val="20"/>
                <w:szCs w:val="20"/>
              </w:rPr>
              <w:t>стимуляции</w:t>
            </w:r>
            <w:r w:rsidRPr="00814BC4">
              <w:rPr>
                <w:rFonts w:ascii="Times New Roman" w:hAnsi="Times New Roman"/>
                <w:sz w:val="20"/>
                <w:szCs w:val="20"/>
                <w:lang w:val="en-US"/>
              </w:rPr>
              <w:t xml:space="preserve"> </w:t>
            </w:r>
            <w:r w:rsidRPr="00240202">
              <w:rPr>
                <w:rFonts w:ascii="Times New Roman" w:hAnsi="Times New Roman"/>
                <w:sz w:val="20"/>
                <w:szCs w:val="20"/>
              </w:rPr>
              <w:t>ЛЖ</w:t>
            </w:r>
            <w:r w:rsidRPr="00814BC4">
              <w:rPr>
                <w:rFonts w:ascii="Times New Roman" w:hAnsi="Times New Roman"/>
                <w:sz w:val="20"/>
                <w:szCs w:val="20"/>
                <w:lang w:val="en-US"/>
              </w:rPr>
              <w:t xml:space="preserve"> - LV1 to </w:t>
            </w:r>
            <w:proofErr w:type="spellStart"/>
            <w:r w:rsidRPr="00814BC4">
              <w:rPr>
                <w:rFonts w:ascii="Times New Roman" w:hAnsi="Times New Roman"/>
                <w:sz w:val="20"/>
                <w:szCs w:val="20"/>
                <w:lang w:val="en-US"/>
              </w:rPr>
              <w:t>RVcoil</w:t>
            </w:r>
            <w:proofErr w:type="spellEnd"/>
            <w:r w:rsidRPr="00814BC4">
              <w:rPr>
                <w:rFonts w:ascii="Times New Roman" w:hAnsi="Times New Roman"/>
                <w:sz w:val="20"/>
                <w:szCs w:val="20"/>
                <w:lang w:val="en-US"/>
              </w:rPr>
              <w:t xml:space="preserve">; LV2 to </w:t>
            </w:r>
            <w:proofErr w:type="spellStart"/>
            <w:r w:rsidRPr="00814BC4">
              <w:rPr>
                <w:rFonts w:ascii="Times New Roman" w:hAnsi="Times New Roman"/>
                <w:sz w:val="20"/>
                <w:szCs w:val="20"/>
                <w:lang w:val="en-US"/>
              </w:rPr>
              <w:t>RVcoil</w:t>
            </w:r>
            <w:proofErr w:type="spellEnd"/>
            <w:r w:rsidRPr="00814BC4">
              <w:rPr>
                <w:rFonts w:ascii="Times New Roman" w:hAnsi="Times New Roman"/>
                <w:sz w:val="20"/>
                <w:szCs w:val="20"/>
                <w:lang w:val="en-US"/>
              </w:rPr>
              <w:t>; LV3 to</w:t>
            </w:r>
            <w:r w:rsidRPr="00814BC4">
              <w:rPr>
                <w:rFonts w:ascii="Times New Roman" w:hAnsi="Times New Roman"/>
                <w:sz w:val="20"/>
                <w:szCs w:val="20"/>
                <w:lang w:val="en-US"/>
              </w:rPr>
              <w:br/>
            </w:r>
            <w:proofErr w:type="spellStart"/>
            <w:r w:rsidRPr="00814BC4">
              <w:rPr>
                <w:rFonts w:ascii="Times New Roman" w:hAnsi="Times New Roman"/>
                <w:sz w:val="20"/>
                <w:szCs w:val="20"/>
                <w:lang w:val="en-US"/>
              </w:rPr>
              <w:t>RVcoil</w:t>
            </w:r>
            <w:proofErr w:type="spellEnd"/>
            <w:r w:rsidRPr="00814BC4">
              <w:rPr>
                <w:rFonts w:ascii="Times New Roman" w:hAnsi="Times New Roman"/>
                <w:sz w:val="20"/>
                <w:szCs w:val="20"/>
                <w:lang w:val="en-US"/>
              </w:rPr>
              <w:t xml:space="preserve">; LV4 to </w:t>
            </w:r>
            <w:proofErr w:type="spellStart"/>
            <w:r w:rsidRPr="00814BC4">
              <w:rPr>
                <w:rFonts w:ascii="Times New Roman" w:hAnsi="Times New Roman"/>
                <w:sz w:val="20"/>
                <w:szCs w:val="20"/>
                <w:lang w:val="en-US"/>
              </w:rPr>
              <w:t>RVcoil</w:t>
            </w:r>
            <w:proofErr w:type="spellEnd"/>
            <w:r w:rsidRPr="00814BC4">
              <w:rPr>
                <w:rFonts w:ascii="Times New Roman" w:hAnsi="Times New Roman"/>
                <w:sz w:val="20"/>
                <w:szCs w:val="20"/>
                <w:lang w:val="en-US"/>
              </w:rPr>
              <w:t>; LV1 to LV2; LV1 to LV3; LV1 to LV4; LV2 to LV1; LV2 to LV3; LV2 to LV4; LV3 to LV1; LV3 to LV2; LV3 to LV4; LV4 to LV1; LV4 to LV2; LV4 to LV3.</w:t>
            </w:r>
            <w:proofErr w:type="gramEnd"/>
            <w:r w:rsidRPr="00814BC4">
              <w:rPr>
                <w:rFonts w:ascii="Times New Roman" w:hAnsi="Times New Roman"/>
                <w:sz w:val="20"/>
                <w:szCs w:val="20"/>
                <w:lang w:val="en-US"/>
              </w:rPr>
              <w:br/>
            </w:r>
            <w:r w:rsidRPr="00240202">
              <w:rPr>
                <w:rFonts w:ascii="Times New Roman" w:hAnsi="Times New Roman"/>
                <w:sz w:val="20"/>
                <w:szCs w:val="20"/>
              </w:rPr>
              <w:t>Параметры</w:t>
            </w:r>
            <w:r w:rsidRPr="00814BC4">
              <w:rPr>
                <w:rFonts w:ascii="Times New Roman" w:hAnsi="Times New Roman"/>
                <w:sz w:val="20"/>
                <w:szCs w:val="20"/>
                <w:lang w:val="en-US"/>
              </w:rPr>
              <w:t xml:space="preserve"> </w:t>
            </w:r>
            <w:r w:rsidRPr="00240202">
              <w:rPr>
                <w:rFonts w:ascii="Times New Roman" w:hAnsi="Times New Roman"/>
                <w:sz w:val="20"/>
                <w:szCs w:val="20"/>
              </w:rPr>
              <w:t>стимуляции</w:t>
            </w:r>
            <w:r w:rsidRPr="00814BC4">
              <w:rPr>
                <w:rFonts w:ascii="Times New Roman" w:hAnsi="Times New Roman"/>
                <w:sz w:val="20"/>
                <w:szCs w:val="20"/>
                <w:lang w:val="en-US"/>
              </w:rPr>
              <w:t xml:space="preserve"> </w:t>
            </w:r>
            <w:r w:rsidRPr="00240202">
              <w:rPr>
                <w:rFonts w:ascii="Times New Roman" w:hAnsi="Times New Roman"/>
                <w:sz w:val="20"/>
                <w:szCs w:val="20"/>
              </w:rPr>
              <w:t>СРТ</w:t>
            </w:r>
            <w:r w:rsidRPr="00814BC4">
              <w:rPr>
                <w:rFonts w:ascii="Times New Roman" w:hAnsi="Times New Roman"/>
                <w:sz w:val="20"/>
                <w:szCs w:val="20"/>
                <w:lang w:val="en-US"/>
              </w:rPr>
              <w:t xml:space="preserve">: </w:t>
            </w:r>
            <w:r w:rsidRPr="00240202">
              <w:rPr>
                <w:rFonts w:ascii="Times New Roman" w:hAnsi="Times New Roman"/>
                <w:sz w:val="20"/>
                <w:szCs w:val="20"/>
              </w:rPr>
              <w:t>Стимуляция</w:t>
            </w:r>
            <w:r w:rsidRPr="00814BC4">
              <w:rPr>
                <w:rFonts w:ascii="Times New Roman" w:hAnsi="Times New Roman"/>
                <w:sz w:val="20"/>
                <w:szCs w:val="20"/>
                <w:lang w:val="en-US"/>
              </w:rPr>
              <w:t xml:space="preserve"> </w:t>
            </w:r>
            <w:r w:rsidRPr="00240202">
              <w:rPr>
                <w:rFonts w:ascii="Times New Roman" w:hAnsi="Times New Roman"/>
                <w:sz w:val="20"/>
                <w:szCs w:val="20"/>
              </w:rPr>
              <w:t>желудочков</w:t>
            </w:r>
            <w:r w:rsidRPr="00814BC4">
              <w:rPr>
                <w:rFonts w:ascii="Times New Roman" w:hAnsi="Times New Roman"/>
                <w:sz w:val="20"/>
                <w:szCs w:val="20"/>
                <w:lang w:val="en-US"/>
              </w:rPr>
              <w:t xml:space="preserve"> RV; RV→LV; LV→RV</w:t>
            </w:r>
            <w:proofErr w:type="gramStart"/>
            <w:r w:rsidRPr="00814BC4">
              <w:rPr>
                <w:rFonts w:ascii="Times New Roman" w:hAnsi="Times New Roman"/>
                <w:sz w:val="20"/>
                <w:szCs w:val="20"/>
                <w:lang w:val="en-US"/>
              </w:rPr>
              <w:t xml:space="preserve"> ;</w:t>
            </w:r>
            <w:proofErr w:type="gramEnd"/>
            <w:r w:rsidRPr="00814BC4">
              <w:rPr>
                <w:rFonts w:ascii="Times New Roman" w:hAnsi="Times New Roman"/>
                <w:sz w:val="20"/>
                <w:szCs w:val="20"/>
                <w:lang w:val="en-US"/>
              </w:rPr>
              <w:t xml:space="preserve"> LV. </w:t>
            </w:r>
            <w:r w:rsidRPr="00240202">
              <w:rPr>
                <w:rFonts w:ascii="Times New Roman" w:hAnsi="Times New Roman"/>
                <w:sz w:val="20"/>
                <w:szCs w:val="20"/>
              </w:rPr>
              <w:t xml:space="preserve">Межжелудочковая задержка: 0 - 80 </w:t>
            </w:r>
            <w:proofErr w:type="spellStart"/>
            <w:r w:rsidRPr="00240202">
              <w:rPr>
                <w:rFonts w:ascii="Times New Roman" w:hAnsi="Times New Roman"/>
                <w:sz w:val="20"/>
                <w:szCs w:val="20"/>
              </w:rPr>
              <w:t>мсек</w:t>
            </w:r>
            <w:proofErr w:type="spellEnd"/>
            <w:r w:rsidRPr="00240202">
              <w:rPr>
                <w:rFonts w:ascii="Times New Roman" w:hAnsi="Times New Roman"/>
                <w:sz w:val="20"/>
                <w:szCs w:val="20"/>
              </w:rPr>
              <w:t>. Функция ответа на воспринятое собственное сокращение желудочков. Функция восстановления отслеживания предсердий.</w:t>
            </w:r>
            <w:r w:rsidRPr="00240202">
              <w:rPr>
                <w:rFonts w:ascii="Times New Roman" w:hAnsi="Times New Roman"/>
                <w:sz w:val="20"/>
                <w:szCs w:val="20"/>
              </w:rPr>
              <w:br/>
              <w:t xml:space="preserve">Звуковые предупреждающие сигналы: при достижении суточной нагрузки предсердной тахикардии/ФП; при достижении количества шоков, доставленных за один эпизод: 1-6; при истечении всех терапий, запрограммированных для данного эпизода; </w:t>
            </w:r>
            <w:proofErr w:type="gramStart"/>
            <w:r w:rsidRPr="00240202">
              <w:rPr>
                <w:rFonts w:ascii="Times New Roman" w:hAnsi="Times New Roman"/>
                <w:sz w:val="20"/>
                <w:szCs w:val="20"/>
              </w:rPr>
              <w:t xml:space="preserve">при нарушении целостности электрода/ устройства (при превышении пределов импеданса электрода, при появлении шума на электроде, при достижении рекомендованного времени замены батареи, при превышении времени набора заряда по достижении окончания срока службы, при отключенной </w:t>
            </w:r>
            <w:proofErr w:type="spellStart"/>
            <w:r w:rsidRPr="00240202">
              <w:rPr>
                <w:rFonts w:ascii="Times New Roman" w:hAnsi="Times New Roman"/>
                <w:sz w:val="20"/>
                <w:szCs w:val="20"/>
              </w:rPr>
              <w:t>детекции</w:t>
            </w:r>
            <w:proofErr w:type="spellEnd"/>
            <w:r w:rsidRPr="00240202">
              <w:rPr>
                <w:rFonts w:ascii="Times New Roman" w:hAnsi="Times New Roman"/>
                <w:sz w:val="20"/>
                <w:szCs w:val="20"/>
              </w:rPr>
              <w:t xml:space="preserve"> ФЖ)</w:t>
            </w:r>
            <w:r w:rsidRPr="00240202">
              <w:rPr>
                <w:rFonts w:ascii="Times New Roman" w:hAnsi="Times New Roman"/>
                <w:sz w:val="20"/>
                <w:szCs w:val="20"/>
              </w:rPr>
              <w:br/>
            </w:r>
            <w:r w:rsidRPr="00240202">
              <w:rPr>
                <w:rFonts w:ascii="Times New Roman" w:hAnsi="Times New Roman"/>
                <w:sz w:val="20"/>
                <w:szCs w:val="20"/>
              </w:rPr>
              <w:br/>
            </w:r>
            <w:proofErr w:type="spellStart"/>
            <w:r w:rsidRPr="00240202">
              <w:rPr>
                <w:rFonts w:ascii="Times New Roman" w:hAnsi="Times New Roman"/>
                <w:sz w:val="20"/>
                <w:szCs w:val="20"/>
              </w:rPr>
              <w:t>Кардиак</w:t>
            </w:r>
            <w:proofErr w:type="spellEnd"/>
            <w:r w:rsidRPr="00240202">
              <w:rPr>
                <w:rFonts w:ascii="Times New Roman" w:hAnsi="Times New Roman"/>
                <w:sz w:val="20"/>
                <w:szCs w:val="20"/>
              </w:rPr>
              <w:t xml:space="preserve"> Компас – Данная функция представляет собой обзор состояния пациента за предшествующие 14 месяцев, с графиками, которые отображают долгосрочные клинические тенденции в состоянии пациента и работе</w:t>
            </w:r>
            <w:proofErr w:type="gramEnd"/>
            <w:r w:rsidRPr="00240202">
              <w:rPr>
                <w:rFonts w:ascii="Times New Roman" w:hAnsi="Times New Roman"/>
                <w:sz w:val="20"/>
                <w:szCs w:val="20"/>
              </w:rPr>
              <w:t xml:space="preserve"> устройства, такие как частота возникновения аритмий, частота сердечных сокращений, вариабельность сердечного ритма, двигательная активность </w:t>
            </w:r>
            <w:proofErr w:type="spellStart"/>
            <w:r w:rsidRPr="00240202">
              <w:rPr>
                <w:rFonts w:ascii="Times New Roman" w:hAnsi="Times New Roman"/>
                <w:sz w:val="20"/>
                <w:szCs w:val="20"/>
              </w:rPr>
              <w:t>пациентв</w:t>
            </w:r>
            <w:proofErr w:type="spellEnd"/>
            <w:r w:rsidRPr="00240202">
              <w:rPr>
                <w:rFonts w:ascii="Times New Roman" w:hAnsi="Times New Roman"/>
                <w:sz w:val="20"/>
                <w:szCs w:val="20"/>
              </w:rPr>
              <w:t>, и эпизоды терапии (</w:t>
            </w:r>
            <w:proofErr w:type="spellStart"/>
            <w:r w:rsidRPr="00240202">
              <w:rPr>
                <w:rFonts w:ascii="Times New Roman" w:hAnsi="Times New Roman"/>
                <w:sz w:val="20"/>
                <w:szCs w:val="20"/>
              </w:rPr>
              <w:t>антитахистимуляция</w:t>
            </w:r>
            <w:proofErr w:type="spellEnd"/>
            <w:r w:rsidRPr="00240202">
              <w:rPr>
                <w:rFonts w:ascii="Times New Roman" w:hAnsi="Times New Roman"/>
                <w:sz w:val="20"/>
                <w:szCs w:val="20"/>
              </w:rPr>
              <w:t xml:space="preserve">, </w:t>
            </w:r>
            <w:proofErr w:type="spellStart"/>
            <w:r w:rsidRPr="00240202">
              <w:rPr>
                <w:rFonts w:ascii="Times New Roman" w:hAnsi="Times New Roman"/>
                <w:sz w:val="20"/>
                <w:szCs w:val="20"/>
              </w:rPr>
              <w:t>дефибрилляция</w:t>
            </w:r>
            <w:proofErr w:type="spellEnd"/>
            <w:r w:rsidRPr="00240202">
              <w:rPr>
                <w:rFonts w:ascii="Times New Roman" w:hAnsi="Times New Roman"/>
                <w:sz w:val="20"/>
                <w:szCs w:val="20"/>
              </w:rPr>
              <w:t>) с помощью устройства.</w:t>
            </w:r>
            <w:r w:rsidRPr="00240202">
              <w:rPr>
                <w:rFonts w:ascii="Times New Roman" w:hAnsi="Times New Roman"/>
                <w:sz w:val="20"/>
                <w:szCs w:val="20"/>
              </w:rPr>
              <w:br/>
            </w:r>
            <w:r w:rsidRPr="00240202">
              <w:rPr>
                <w:rFonts w:ascii="Times New Roman" w:hAnsi="Times New Roman"/>
                <w:sz w:val="20"/>
                <w:szCs w:val="20"/>
              </w:rPr>
              <w:br/>
              <w:t xml:space="preserve">Параметры обнаружения </w:t>
            </w:r>
            <w:proofErr w:type="spellStart"/>
            <w:r w:rsidRPr="00240202">
              <w:rPr>
                <w:rFonts w:ascii="Times New Roman" w:hAnsi="Times New Roman"/>
                <w:sz w:val="20"/>
                <w:szCs w:val="20"/>
              </w:rPr>
              <w:t>тахиаритмии</w:t>
            </w:r>
            <w:proofErr w:type="spellEnd"/>
            <w:r w:rsidRPr="00240202">
              <w:rPr>
                <w:rFonts w:ascii="Times New Roman" w:hAnsi="Times New Roman"/>
                <w:sz w:val="20"/>
                <w:szCs w:val="20"/>
              </w:rPr>
              <w:t>.</w:t>
            </w:r>
            <w:r w:rsidRPr="00240202">
              <w:rPr>
                <w:rFonts w:ascii="Times New Roman" w:hAnsi="Times New Roman"/>
                <w:sz w:val="20"/>
                <w:szCs w:val="20"/>
              </w:rPr>
              <w:br/>
              <w:t xml:space="preserve">Обнаружение ФП/ТП: мониторинг, интервал </w:t>
            </w:r>
            <w:proofErr w:type="spellStart"/>
            <w:r w:rsidRPr="00240202">
              <w:rPr>
                <w:rFonts w:ascii="Times New Roman" w:hAnsi="Times New Roman"/>
                <w:sz w:val="20"/>
                <w:szCs w:val="20"/>
              </w:rPr>
              <w:t>детекции</w:t>
            </w:r>
            <w:proofErr w:type="spellEnd"/>
            <w:r w:rsidRPr="00240202">
              <w:rPr>
                <w:rFonts w:ascii="Times New Roman" w:hAnsi="Times New Roman"/>
                <w:sz w:val="20"/>
                <w:szCs w:val="20"/>
              </w:rPr>
              <w:t xml:space="preserve"> – 150-450 </w:t>
            </w:r>
            <w:proofErr w:type="spellStart"/>
            <w:r w:rsidRPr="00240202">
              <w:rPr>
                <w:rFonts w:ascii="Times New Roman" w:hAnsi="Times New Roman"/>
                <w:sz w:val="20"/>
                <w:szCs w:val="20"/>
              </w:rPr>
              <w:t>мс</w:t>
            </w:r>
            <w:proofErr w:type="spellEnd"/>
            <w:r w:rsidRPr="00240202">
              <w:rPr>
                <w:rFonts w:ascii="Times New Roman" w:hAnsi="Times New Roman"/>
                <w:sz w:val="20"/>
                <w:szCs w:val="20"/>
              </w:rPr>
              <w:t>.</w:t>
            </w:r>
            <w:r w:rsidRPr="00240202">
              <w:rPr>
                <w:rFonts w:ascii="Times New Roman" w:hAnsi="Times New Roman"/>
                <w:sz w:val="20"/>
                <w:szCs w:val="20"/>
              </w:rPr>
              <w:br/>
              <w:t xml:space="preserve">Обнаружение ФЖ: интервал </w:t>
            </w:r>
            <w:proofErr w:type="spellStart"/>
            <w:r w:rsidRPr="00240202">
              <w:rPr>
                <w:rFonts w:ascii="Times New Roman" w:hAnsi="Times New Roman"/>
                <w:sz w:val="20"/>
                <w:szCs w:val="20"/>
              </w:rPr>
              <w:t>детекции</w:t>
            </w:r>
            <w:proofErr w:type="spellEnd"/>
            <w:r w:rsidRPr="00240202">
              <w:rPr>
                <w:rFonts w:ascii="Times New Roman" w:hAnsi="Times New Roman"/>
                <w:sz w:val="20"/>
                <w:szCs w:val="20"/>
              </w:rPr>
              <w:t xml:space="preserve"> – 240-400 </w:t>
            </w:r>
            <w:proofErr w:type="spellStart"/>
            <w:r w:rsidRPr="00240202">
              <w:rPr>
                <w:rFonts w:ascii="Times New Roman" w:hAnsi="Times New Roman"/>
                <w:sz w:val="20"/>
                <w:szCs w:val="20"/>
              </w:rPr>
              <w:t>мс</w:t>
            </w:r>
            <w:proofErr w:type="spellEnd"/>
            <w:r w:rsidRPr="00240202">
              <w:rPr>
                <w:rFonts w:ascii="Times New Roman" w:hAnsi="Times New Roman"/>
                <w:sz w:val="20"/>
                <w:szCs w:val="20"/>
              </w:rPr>
              <w:t>.</w:t>
            </w:r>
            <w:r w:rsidRPr="00240202">
              <w:rPr>
                <w:rFonts w:ascii="Times New Roman" w:hAnsi="Times New Roman"/>
                <w:sz w:val="20"/>
                <w:szCs w:val="20"/>
              </w:rPr>
              <w:br/>
              <w:t xml:space="preserve">Обнаружение быстрой ЖТ: интервал </w:t>
            </w:r>
            <w:proofErr w:type="spellStart"/>
            <w:r w:rsidRPr="00240202">
              <w:rPr>
                <w:rFonts w:ascii="Times New Roman" w:hAnsi="Times New Roman"/>
                <w:sz w:val="20"/>
                <w:szCs w:val="20"/>
              </w:rPr>
              <w:t>детекции</w:t>
            </w:r>
            <w:proofErr w:type="spellEnd"/>
            <w:r w:rsidRPr="00240202">
              <w:rPr>
                <w:rFonts w:ascii="Times New Roman" w:hAnsi="Times New Roman"/>
                <w:sz w:val="20"/>
                <w:szCs w:val="20"/>
              </w:rPr>
              <w:t xml:space="preserve"> – 200-600 </w:t>
            </w:r>
            <w:proofErr w:type="spellStart"/>
            <w:r w:rsidRPr="00240202">
              <w:rPr>
                <w:rFonts w:ascii="Times New Roman" w:hAnsi="Times New Roman"/>
                <w:sz w:val="20"/>
                <w:szCs w:val="20"/>
              </w:rPr>
              <w:t>мс</w:t>
            </w:r>
            <w:proofErr w:type="spellEnd"/>
            <w:r w:rsidRPr="00240202">
              <w:rPr>
                <w:rFonts w:ascii="Times New Roman" w:hAnsi="Times New Roman"/>
                <w:sz w:val="20"/>
                <w:szCs w:val="20"/>
              </w:rPr>
              <w:t>.</w:t>
            </w:r>
            <w:r w:rsidRPr="00240202">
              <w:rPr>
                <w:rFonts w:ascii="Times New Roman" w:hAnsi="Times New Roman"/>
                <w:sz w:val="20"/>
                <w:szCs w:val="20"/>
              </w:rPr>
              <w:br/>
              <w:t xml:space="preserve">Обнаружение ЖТ: интервал </w:t>
            </w:r>
            <w:proofErr w:type="spellStart"/>
            <w:r w:rsidRPr="00240202">
              <w:rPr>
                <w:rFonts w:ascii="Times New Roman" w:hAnsi="Times New Roman"/>
                <w:sz w:val="20"/>
                <w:szCs w:val="20"/>
              </w:rPr>
              <w:t>детекции</w:t>
            </w:r>
            <w:proofErr w:type="spellEnd"/>
            <w:r w:rsidRPr="00240202">
              <w:rPr>
                <w:rFonts w:ascii="Times New Roman" w:hAnsi="Times New Roman"/>
                <w:sz w:val="20"/>
                <w:szCs w:val="20"/>
              </w:rPr>
              <w:t xml:space="preserve"> – 280-650 </w:t>
            </w:r>
            <w:proofErr w:type="spellStart"/>
            <w:r w:rsidRPr="00240202">
              <w:rPr>
                <w:rFonts w:ascii="Times New Roman" w:hAnsi="Times New Roman"/>
                <w:sz w:val="20"/>
                <w:szCs w:val="20"/>
              </w:rPr>
              <w:t>мс</w:t>
            </w:r>
            <w:proofErr w:type="spellEnd"/>
            <w:r w:rsidRPr="00240202">
              <w:rPr>
                <w:rFonts w:ascii="Times New Roman" w:hAnsi="Times New Roman"/>
                <w:sz w:val="20"/>
                <w:szCs w:val="20"/>
              </w:rPr>
              <w:t>.</w:t>
            </w:r>
            <w:r w:rsidRPr="00240202">
              <w:rPr>
                <w:rFonts w:ascii="Times New Roman" w:hAnsi="Times New Roman"/>
                <w:sz w:val="20"/>
                <w:szCs w:val="20"/>
              </w:rPr>
              <w:br/>
              <w:t xml:space="preserve">Критерии </w:t>
            </w:r>
            <w:proofErr w:type="spellStart"/>
            <w:r w:rsidRPr="00240202">
              <w:rPr>
                <w:rFonts w:ascii="Times New Roman" w:hAnsi="Times New Roman"/>
                <w:sz w:val="20"/>
                <w:szCs w:val="20"/>
              </w:rPr>
              <w:t>детекции</w:t>
            </w:r>
            <w:proofErr w:type="spellEnd"/>
            <w:r w:rsidRPr="00240202">
              <w:rPr>
                <w:rFonts w:ascii="Times New Roman" w:hAnsi="Times New Roman"/>
                <w:sz w:val="20"/>
                <w:szCs w:val="20"/>
              </w:rPr>
              <w:t xml:space="preserve"> – частота сердечных сокращений (интервал </w:t>
            </w:r>
            <w:proofErr w:type="spellStart"/>
            <w:r w:rsidRPr="00240202">
              <w:rPr>
                <w:rFonts w:ascii="Times New Roman" w:hAnsi="Times New Roman"/>
                <w:sz w:val="20"/>
                <w:szCs w:val="20"/>
              </w:rPr>
              <w:t>детекции</w:t>
            </w:r>
            <w:proofErr w:type="spellEnd"/>
            <w:r w:rsidRPr="00240202">
              <w:rPr>
                <w:rFonts w:ascii="Times New Roman" w:hAnsi="Times New Roman"/>
                <w:sz w:val="20"/>
                <w:szCs w:val="20"/>
              </w:rPr>
              <w:t xml:space="preserve">), регулярность, наличие АВ диссоциации, морфология комплекса QRST, алгоритмы дифференциации желудочковых тахикардий от </w:t>
            </w:r>
            <w:proofErr w:type="spellStart"/>
            <w:r w:rsidRPr="00240202">
              <w:rPr>
                <w:rFonts w:ascii="Times New Roman" w:hAnsi="Times New Roman"/>
                <w:sz w:val="20"/>
                <w:szCs w:val="20"/>
              </w:rPr>
              <w:t>наджелудочковых</w:t>
            </w:r>
            <w:proofErr w:type="spellEnd"/>
            <w:r w:rsidRPr="00240202">
              <w:rPr>
                <w:rFonts w:ascii="Times New Roman" w:hAnsi="Times New Roman"/>
                <w:sz w:val="20"/>
                <w:szCs w:val="20"/>
              </w:rPr>
              <w:t xml:space="preserve"> – стабильность и внезапность начала. </w:t>
            </w:r>
            <w:r w:rsidRPr="00240202">
              <w:rPr>
                <w:rFonts w:ascii="Times New Roman" w:hAnsi="Times New Roman"/>
                <w:sz w:val="20"/>
                <w:szCs w:val="20"/>
              </w:rPr>
              <w:br/>
            </w:r>
            <w:proofErr w:type="spellStart"/>
            <w:r w:rsidRPr="00240202">
              <w:rPr>
                <w:rFonts w:ascii="Times New Roman" w:hAnsi="Times New Roman"/>
                <w:sz w:val="20"/>
                <w:szCs w:val="20"/>
              </w:rPr>
              <w:t>Антихахикардитическая</w:t>
            </w:r>
            <w:proofErr w:type="spellEnd"/>
            <w:r w:rsidRPr="00240202">
              <w:rPr>
                <w:rFonts w:ascii="Times New Roman" w:hAnsi="Times New Roman"/>
                <w:sz w:val="20"/>
                <w:szCs w:val="20"/>
              </w:rPr>
              <w:t xml:space="preserve"> стимуляция – автоматическое переключение АТС </w:t>
            </w:r>
            <w:proofErr w:type="gramStart"/>
            <w:r w:rsidRPr="00240202">
              <w:rPr>
                <w:rFonts w:ascii="Times New Roman" w:hAnsi="Times New Roman"/>
                <w:sz w:val="20"/>
                <w:szCs w:val="20"/>
              </w:rPr>
              <w:t>до</w:t>
            </w:r>
            <w:proofErr w:type="gramEnd"/>
            <w:r w:rsidRPr="00240202">
              <w:rPr>
                <w:rFonts w:ascii="Times New Roman" w:hAnsi="Times New Roman"/>
                <w:sz w:val="20"/>
                <w:szCs w:val="20"/>
              </w:rPr>
              <w:t>/</w:t>
            </w:r>
            <w:proofErr w:type="gramStart"/>
            <w:r w:rsidRPr="00240202">
              <w:rPr>
                <w:rFonts w:ascii="Times New Roman" w:hAnsi="Times New Roman"/>
                <w:sz w:val="20"/>
                <w:szCs w:val="20"/>
              </w:rPr>
              <w:t>во</w:t>
            </w:r>
            <w:proofErr w:type="gramEnd"/>
            <w:r w:rsidRPr="00240202">
              <w:rPr>
                <w:rFonts w:ascii="Times New Roman" w:hAnsi="Times New Roman"/>
                <w:sz w:val="20"/>
                <w:szCs w:val="20"/>
              </w:rPr>
              <w:t xml:space="preserve"> время набора заряда. Тип терапии – </w:t>
            </w:r>
            <w:proofErr w:type="spellStart"/>
            <w:r w:rsidRPr="00240202">
              <w:rPr>
                <w:rFonts w:ascii="Times New Roman" w:hAnsi="Times New Roman"/>
                <w:sz w:val="20"/>
                <w:szCs w:val="20"/>
              </w:rPr>
              <w:t>Burst</w:t>
            </w:r>
            <w:proofErr w:type="spellEnd"/>
            <w:r w:rsidRPr="00240202">
              <w:rPr>
                <w:rFonts w:ascii="Times New Roman" w:hAnsi="Times New Roman"/>
                <w:sz w:val="20"/>
                <w:szCs w:val="20"/>
              </w:rPr>
              <w:t xml:space="preserve">; </w:t>
            </w:r>
            <w:proofErr w:type="spellStart"/>
            <w:r w:rsidRPr="00240202">
              <w:rPr>
                <w:rFonts w:ascii="Times New Roman" w:hAnsi="Times New Roman"/>
                <w:sz w:val="20"/>
                <w:szCs w:val="20"/>
              </w:rPr>
              <w:t>Ramp</w:t>
            </w:r>
            <w:proofErr w:type="spellEnd"/>
            <w:r w:rsidRPr="00240202">
              <w:rPr>
                <w:rFonts w:ascii="Times New Roman" w:hAnsi="Times New Roman"/>
                <w:sz w:val="20"/>
                <w:szCs w:val="20"/>
              </w:rPr>
              <w:t xml:space="preserve">; </w:t>
            </w:r>
            <w:proofErr w:type="spellStart"/>
            <w:r w:rsidRPr="00240202">
              <w:rPr>
                <w:rFonts w:ascii="Times New Roman" w:hAnsi="Times New Roman"/>
                <w:sz w:val="20"/>
                <w:szCs w:val="20"/>
              </w:rPr>
              <w:t>Ramp</w:t>
            </w:r>
            <w:proofErr w:type="spellEnd"/>
            <w:r w:rsidRPr="00240202">
              <w:rPr>
                <w:rFonts w:ascii="Times New Roman" w:hAnsi="Times New Roman"/>
                <w:sz w:val="20"/>
                <w:szCs w:val="20"/>
              </w:rPr>
              <w:t xml:space="preserve">+. Число импульсов: 1-15. Интервал R-S1 =(%RR): 50-97%, шаг 3%. Минимальный интервал АТС V-V 150-400 </w:t>
            </w:r>
            <w:proofErr w:type="spellStart"/>
            <w:r w:rsidRPr="00240202">
              <w:rPr>
                <w:rFonts w:ascii="Times New Roman" w:hAnsi="Times New Roman"/>
                <w:sz w:val="20"/>
                <w:szCs w:val="20"/>
              </w:rPr>
              <w:t>мс</w:t>
            </w:r>
            <w:proofErr w:type="spellEnd"/>
            <w:r w:rsidRPr="00240202">
              <w:rPr>
                <w:rFonts w:ascii="Times New Roman" w:hAnsi="Times New Roman"/>
                <w:sz w:val="20"/>
                <w:szCs w:val="20"/>
              </w:rPr>
              <w:t>.</w:t>
            </w:r>
            <w:r w:rsidRPr="00240202">
              <w:rPr>
                <w:rFonts w:ascii="Times New Roman" w:hAnsi="Times New Roman"/>
                <w:sz w:val="20"/>
                <w:szCs w:val="20"/>
              </w:rPr>
              <w:br/>
              <w:t xml:space="preserve">Технология для сокращения количества необоснованных шоков. Алгоритмы дифференциации ФЖ / ЖТ / НЖТ. Алгоритм для распознавания гиперчувствительности Т-волны. Алгоритм для распознавания электромагнитного шума на электродах. Алгоритм для подачи тревожного сигнала при повреждении электрода. Алгоритм для предотвращения нанесения шока при </w:t>
            </w:r>
            <w:proofErr w:type="gramStart"/>
            <w:r w:rsidRPr="00240202">
              <w:rPr>
                <w:rFonts w:ascii="Times New Roman" w:hAnsi="Times New Roman"/>
                <w:sz w:val="20"/>
                <w:szCs w:val="20"/>
              </w:rPr>
              <w:t>неустойчивых</w:t>
            </w:r>
            <w:proofErr w:type="gramEnd"/>
            <w:r w:rsidRPr="00240202">
              <w:rPr>
                <w:rFonts w:ascii="Times New Roman" w:hAnsi="Times New Roman"/>
                <w:sz w:val="20"/>
                <w:szCs w:val="20"/>
              </w:rPr>
              <w:t xml:space="preserve"> ЖТ</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BC4A4C" w:rsidRDefault="00171263" w:rsidP="00DC4BA6">
            <w:pPr>
              <w:pStyle w:val="ab"/>
              <w:rPr>
                <w:rFonts w:ascii="Times New Roman" w:hAnsi="Times New Roman"/>
                <w:sz w:val="20"/>
                <w:szCs w:val="20"/>
              </w:rPr>
            </w:pPr>
            <w:r w:rsidRPr="00BC4A4C">
              <w:rPr>
                <w:rFonts w:ascii="Times New Roman" w:hAnsi="Times New Roman"/>
                <w:sz w:val="20"/>
                <w:szCs w:val="20"/>
              </w:rPr>
              <w:t xml:space="preserve">Катетер диагностический неуправляемый, 4-полюсный </w:t>
            </w:r>
          </w:p>
        </w:tc>
        <w:tc>
          <w:tcPr>
            <w:tcW w:w="11996" w:type="dxa"/>
            <w:tcBorders>
              <w:top w:val="nil"/>
              <w:left w:val="nil"/>
              <w:bottom w:val="single" w:sz="4" w:space="0" w:color="auto"/>
              <w:right w:val="single" w:sz="4" w:space="0" w:color="auto"/>
            </w:tcBorders>
            <w:shd w:val="clear" w:color="000000" w:fill="FFFFFF"/>
            <w:vAlign w:val="center"/>
          </w:tcPr>
          <w:p w:rsidR="00171263" w:rsidRPr="00BC4A4C" w:rsidRDefault="00171263" w:rsidP="00DC4BA6">
            <w:pPr>
              <w:pStyle w:val="ab"/>
              <w:rPr>
                <w:rFonts w:ascii="Times New Roman" w:hAnsi="Times New Roman"/>
                <w:color w:val="000000"/>
                <w:sz w:val="20"/>
                <w:szCs w:val="20"/>
              </w:rPr>
            </w:pPr>
            <w:r w:rsidRPr="00BC4A4C">
              <w:rPr>
                <w:rFonts w:ascii="Times New Roman" w:hAnsi="Times New Roman"/>
                <w:sz w:val="20"/>
                <w:szCs w:val="20"/>
              </w:rPr>
              <w:t xml:space="preserve">Диагностические катетеры с фиксированной кривой </w:t>
            </w:r>
            <w:proofErr w:type="spellStart"/>
            <w:r w:rsidRPr="00BC4A4C">
              <w:rPr>
                <w:rFonts w:ascii="Times New Roman" w:hAnsi="Times New Roman"/>
                <w:sz w:val="20"/>
                <w:szCs w:val="20"/>
              </w:rPr>
              <w:t>Viking</w:t>
            </w:r>
            <w:proofErr w:type="spellEnd"/>
            <w:r w:rsidRPr="00BC4A4C">
              <w:rPr>
                <w:rFonts w:ascii="Times New Roman" w:hAnsi="Times New Roman"/>
                <w:sz w:val="20"/>
                <w:szCs w:val="20"/>
              </w:rPr>
              <w:t xml:space="preserve">, </w:t>
            </w:r>
            <w:proofErr w:type="spellStart"/>
            <w:r w:rsidRPr="00BC4A4C">
              <w:rPr>
                <w:rFonts w:ascii="Times New Roman" w:hAnsi="Times New Roman"/>
                <w:sz w:val="20"/>
                <w:szCs w:val="20"/>
              </w:rPr>
              <w:t>Viking</w:t>
            </w:r>
            <w:proofErr w:type="spellEnd"/>
            <w:r w:rsidRPr="00BC4A4C">
              <w:rPr>
                <w:rFonts w:ascii="Times New Roman" w:hAnsi="Times New Roman"/>
                <w:sz w:val="20"/>
                <w:szCs w:val="20"/>
              </w:rPr>
              <w:t xml:space="preserve"> </w:t>
            </w:r>
            <w:proofErr w:type="spellStart"/>
            <w:r w:rsidRPr="00BC4A4C">
              <w:rPr>
                <w:rFonts w:ascii="Times New Roman" w:hAnsi="Times New Roman"/>
                <w:sz w:val="20"/>
                <w:szCs w:val="20"/>
              </w:rPr>
              <w:t>Soft</w:t>
            </w:r>
            <w:proofErr w:type="spellEnd"/>
            <w:r w:rsidRPr="00BC4A4C">
              <w:rPr>
                <w:rFonts w:ascii="Times New Roman" w:hAnsi="Times New Roman"/>
                <w:sz w:val="20"/>
                <w:szCs w:val="20"/>
              </w:rPr>
              <w:t xml:space="preserve"> </w:t>
            </w:r>
            <w:proofErr w:type="spellStart"/>
            <w:r w:rsidRPr="00BC4A4C">
              <w:rPr>
                <w:rFonts w:ascii="Times New Roman" w:hAnsi="Times New Roman"/>
                <w:sz w:val="20"/>
                <w:szCs w:val="20"/>
              </w:rPr>
              <w:t>Tip</w:t>
            </w:r>
            <w:proofErr w:type="spellEnd"/>
            <w:r w:rsidRPr="00BC4A4C">
              <w:rPr>
                <w:rFonts w:ascii="Times New Roman" w:hAnsi="Times New Roman"/>
                <w:sz w:val="20"/>
                <w:szCs w:val="20"/>
              </w:rPr>
              <w:t xml:space="preserve"> оснащены изолированным полимерным стержнем и платиновыми электродами, расположенными вдоль дистального отдела стержня.</w:t>
            </w:r>
            <w:r w:rsidRPr="00BC4A4C">
              <w:rPr>
                <w:rFonts w:ascii="Times New Roman" w:hAnsi="Times New Roman"/>
                <w:sz w:val="20"/>
                <w:szCs w:val="20"/>
              </w:rPr>
              <w:br/>
              <w:t xml:space="preserve">Предназначены для временного внутрисердечного снятия данных, записи, стимуляции и временной </w:t>
            </w:r>
            <w:proofErr w:type="spellStart"/>
            <w:r w:rsidRPr="00BC4A4C">
              <w:rPr>
                <w:rFonts w:ascii="Times New Roman" w:hAnsi="Times New Roman"/>
                <w:sz w:val="20"/>
                <w:szCs w:val="20"/>
              </w:rPr>
              <w:t>кардиостимуляции</w:t>
            </w:r>
            <w:proofErr w:type="spellEnd"/>
            <w:r w:rsidRPr="00BC4A4C">
              <w:rPr>
                <w:rFonts w:ascii="Times New Roman" w:hAnsi="Times New Roman"/>
                <w:sz w:val="20"/>
                <w:szCs w:val="20"/>
              </w:rPr>
              <w:t xml:space="preserve"> при исследовании аритмии сердца</w:t>
            </w:r>
            <w:r w:rsidRPr="00BC4A4C">
              <w:rPr>
                <w:rFonts w:ascii="Times New Roman" w:hAnsi="Times New Roman"/>
                <w:sz w:val="20"/>
                <w:szCs w:val="20"/>
              </w:rPr>
              <w:br/>
              <w:t xml:space="preserve">1. Диаметр, </w:t>
            </w:r>
            <w:proofErr w:type="spellStart"/>
            <w:r w:rsidRPr="00BC4A4C">
              <w:rPr>
                <w:rFonts w:ascii="Times New Roman" w:hAnsi="Times New Roman"/>
                <w:sz w:val="20"/>
                <w:szCs w:val="20"/>
              </w:rPr>
              <w:t>Fr</w:t>
            </w:r>
            <w:proofErr w:type="spellEnd"/>
            <w:r w:rsidRPr="00BC4A4C">
              <w:rPr>
                <w:rFonts w:ascii="Times New Roman" w:hAnsi="Times New Roman"/>
                <w:sz w:val="20"/>
                <w:szCs w:val="20"/>
              </w:rPr>
              <w:t xml:space="preserve"> 5, 6</w:t>
            </w:r>
            <w:r w:rsidRPr="00BC4A4C">
              <w:rPr>
                <w:rFonts w:ascii="Times New Roman" w:hAnsi="Times New Roman"/>
                <w:sz w:val="20"/>
                <w:szCs w:val="20"/>
              </w:rPr>
              <w:br/>
              <w:t>2. Количество полюсов  4</w:t>
            </w:r>
            <w:r w:rsidRPr="00BC4A4C">
              <w:rPr>
                <w:rFonts w:ascii="Times New Roman" w:hAnsi="Times New Roman"/>
                <w:sz w:val="20"/>
                <w:szCs w:val="20"/>
              </w:rPr>
              <w:br/>
              <w:t>3. Материал электродов Платина, иридий</w:t>
            </w:r>
            <w:r w:rsidRPr="00BC4A4C">
              <w:rPr>
                <w:rFonts w:ascii="Times New Roman" w:hAnsi="Times New Roman"/>
                <w:sz w:val="20"/>
                <w:szCs w:val="20"/>
              </w:rPr>
              <w:br/>
              <w:t xml:space="preserve">4. Доступная кривизна </w:t>
            </w:r>
            <w:proofErr w:type="spellStart"/>
            <w:r w:rsidRPr="00BC4A4C">
              <w:rPr>
                <w:rFonts w:ascii="Times New Roman" w:hAnsi="Times New Roman"/>
                <w:sz w:val="20"/>
                <w:szCs w:val="20"/>
              </w:rPr>
              <w:t>Josephson</w:t>
            </w:r>
            <w:proofErr w:type="spellEnd"/>
            <w:r w:rsidRPr="00BC4A4C">
              <w:rPr>
                <w:rFonts w:ascii="Times New Roman" w:hAnsi="Times New Roman"/>
                <w:sz w:val="20"/>
                <w:szCs w:val="20"/>
              </w:rPr>
              <w:t xml:space="preserve">, </w:t>
            </w:r>
            <w:proofErr w:type="spellStart"/>
            <w:r w:rsidRPr="00BC4A4C">
              <w:rPr>
                <w:rFonts w:ascii="Times New Roman" w:hAnsi="Times New Roman"/>
                <w:sz w:val="20"/>
                <w:szCs w:val="20"/>
              </w:rPr>
              <w:t>Cournand</w:t>
            </w:r>
            <w:proofErr w:type="spellEnd"/>
            <w:r w:rsidRPr="00BC4A4C">
              <w:rPr>
                <w:rFonts w:ascii="Times New Roman" w:hAnsi="Times New Roman"/>
                <w:sz w:val="20"/>
                <w:szCs w:val="20"/>
              </w:rPr>
              <w:t xml:space="preserve">, </w:t>
            </w:r>
            <w:proofErr w:type="spellStart"/>
            <w:r w:rsidRPr="00BC4A4C">
              <w:rPr>
                <w:rFonts w:ascii="Times New Roman" w:hAnsi="Times New Roman"/>
                <w:sz w:val="20"/>
                <w:szCs w:val="20"/>
              </w:rPr>
              <w:t>Damato</w:t>
            </w:r>
            <w:proofErr w:type="spellEnd"/>
            <w:r w:rsidRPr="00BC4A4C">
              <w:rPr>
                <w:rFonts w:ascii="Times New Roman" w:hAnsi="Times New Roman"/>
                <w:sz w:val="20"/>
                <w:szCs w:val="20"/>
              </w:rPr>
              <w:t xml:space="preserve">, </w:t>
            </w:r>
            <w:proofErr w:type="spellStart"/>
            <w:r w:rsidRPr="00BC4A4C">
              <w:rPr>
                <w:rFonts w:ascii="Times New Roman" w:hAnsi="Times New Roman"/>
                <w:sz w:val="20"/>
                <w:szCs w:val="20"/>
              </w:rPr>
              <w:t>Hisser</w:t>
            </w:r>
            <w:proofErr w:type="spellEnd"/>
            <w:r w:rsidRPr="00BC4A4C">
              <w:rPr>
                <w:rFonts w:ascii="Times New Roman" w:hAnsi="Times New Roman"/>
                <w:sz w:val="20"/>
                <w:szCs w:val="20"/>
              </w:rPr>
              <w:t xml:space="preserve"> и расстояние между электродами, </w:t>
            </w:r>
            <w:proofErr w:type="gramStart"/>
            <w:r w:rsidRPr="00BC4A4C">
              <w:rPr>
                <w:rFonts w:ascii="Times New Roman" w:hAnsi="Times New Roman"/>
                <w:sz w:val="20"/>
                <w:szCs w:val="20"/>
              </w:rPr>
              <w:t>мм</w:t>
            </w:r>
            <w:proofErr w:type="gramEnd"/>
            <w:r w:rsidRPr="00BC4A4C">
              <w:rPr>
                <w:rFonts w:ascii="Times New Roman" w:hAnsi="Times New Roman"/>
                <w:sz w:val="20"/>
                <w:szCs w:val="20"/>
              </w:rPr>
              <w:t xml:space="preserve"> 2, 5, 10, 2-5-2</w:t>
            </w:r>
            <w:r w:rsidRPr="00BC4A4C">
              <w:rPr>
                <w:rFonts w:ascii="Times New Roman" w:hAnsi="Times New Roman"/>
                <w:sz w:val="20"/>
                <w:szCs w:val="20"/>
              </w:rPr>
              <w:br/>
              <w:t xml:space="preserve">5. Длина, не менее, </w:t>
            </w:r>
            <w:proofErr w:type="gramStart"/>
            <w:r w:rsidRPr="00BC4A4C">
              <w:rPr>
                <w:rFonts w:ascii="Times New Roman" w:hAnsi="Times New Roman"/>
                <w:sz w:val="20"/>
                <w:szCs w:val="20"/>
              </w:rPr>
              <w:t>см</w:t>
            </w:r>
            <w:proofErr w:type="gramEnd"/>
            <w:r w:rsidRPr="00BC4A4C">
              <w:rPr>
                <w:rFonts w:ascii="Times New Roman" w:hAnsi="Times New Roman"/>
                <w:sz w:val="20"/>
                <w:szCs w:val="20"/>
              </w:rPr>
              <w:t xml:space="preserve"> 115</w:t>
            </w:r>
            <w:r w:rsidRPr="00BC4A4C">
              <w:rPr>
                <w:rFonts w:ascii="Times New Roman" w:hAnsi="Times New Roman"/>
                <w:sz w:val="20"/>
                <w:szCs w:val="20"/>
              </w:rPr>
              <w:br/>
              <w:t xml:space="preserve">6. Совместимость с кабелем 4 </w:t>
            </w:r>
            <w:proofErr w:type="spellStart"/>
            <w:r w:rsidRPr="00BC4A4C">
              <w:rPr>
                <w:rFonts w:ascii="Times New Roman" w:hAnsi="Times New Roman"/>
                <w:sz w:val="20"/>
                <w:szCs w:val="20"/>
              </w:rPr>
              <w:t>pin</w:t>
            </w:r>
            <w:proofErr w:type="spellEnd"/>
            <w:r w:rsidRPr="00BC4A4C">
              <w:rPr>
                <w:rFonts w:ascii="Times New Roman" w:hAnsi="Times New Roman"/>
                <w:sz w:val="20"/>
                <w:szCs w:val="20"/>
              </w:rPr>
              <w:t xml:space="preserve"> </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BC4A4C" w:rsidRDefault="00171263" w:rsidP="00DC4BA6">
            <w:pPr>
              <w:pStyle w:val="ab"/>
              <w:rPr>
                <w:rFonts w:ascii="Times New Roman" w:hAnsi="Times New Roman"/>
                <w:sz w:val="20"/>
                <w:szCs w:val="20"/>
              </w:rPr>
            </w:pPr>
            <w:r w:rsidRPr="00BC4A4C">
              <w:rPr>
                <w:rFonts w:ascii="Times New Roman" w:hAnsi="Times New Roman"/>
                <w:sz w:val="20"/>
                <w:szCs w:val="20"/>
              </w:rPr>
              <w:t xml:space="preserve">Катетер диагностический неуправляемый, 10-полюсный </w:t>
            </w:r>
          </w:p>
        </w:tc>
        <w:tc>
          <w:tcPr>
            <w:tcW w:w="11996" w:type="dxa"/>
            <w:tcBorders>
              <w:top w:val="nil"/>
              <w:left w:val="nil"/>
              <w:bottom w:val="single" w:sz="4" w:space="0" w:color="auto"/>
              <w:right w:val="single" w:sz="4" w:space="0" w:color="auto"/>
            </w:tcBorders>
            <w:shd w:val="clear" w:color="000000" w:fill="FFFFFF"/>
            <w:vAlign w:val="center"/>
          </w:tcPr>
          <w:p w:rsidR="00171263" w:rsidRPr="00BC4A4C" w:rsidRDefault="00171263" w:rsidP="00DC4BA6">
            <w:pPr>
              <w:pStyle w:val="ab"/>
              <w:rPr>
                <w:rFonts w:ascii="Times New Roman" w:hAnsi="Times New Roman"/>
                <w:color w:val="000000"/>
                <w:sz w:val="20"/>
                <w:szCs w:val="20"/>
              </w:rPr>
            </w:pPr>
            <w:r w:rsidRPr="00BC4A4C">
              <w:rPr>
                <w:rFonts w:ascii="Times New Roman" w:hAnsi="Times New Roman"/>
                <w:sz w:val="20"/>
                <w:szCs w:val="20"/>
              </w:rPr>
              <w:t xml:space="preserve">Диагностические катетеры с фиксированной кривой </w:t>
            </w:r>
            <w:proofErr w:type="spellStart"/>
            <w:r w:rsidRPr="00BC4A4C">
              <w:rPr>
                <w:rFonts w:ascii="Times New Roman" w:hAnsi="Times New Roman"/>
                <w:sz w:val="20"/>
                <w:szCs w:val="20"/>
              </w:rPr>
              <w:t>Viking</w:t>
            </w:r>
            <w:proofErr w:type="spellEnd"/>
            <w:r w:rsidRPr="00BC4A4C">
              <w:rPr>
                <w:rFonts w:ascii="Times New Roman" w:hAnsi="Times New Roman"/>
                <w:sz w:val="20"/>
                <w:szCs w:val="20"/>
              </w:rPr>
              <w:t xml:space="preserve">, </w:t>
            </w:r>
            <w:proofErr w:type="spellStart"/>
            <w:r w:rsidRPr="00BC4A4C">
              <w:rPr>
                <w:rFonts w:ascii="Times New Roman" w:hAnsi="Times New Roman"/>
                <w:sz w:val="20"/>
                <w:szCs w:val="20"/>
              </w:rPr>
              <w:t>Viking</w:t>
            </w:r>
            <w:proofErr w:type="spellEnd"/>
            <w:r w:rsidRPr="00BC4A4C">
              <w:rPr>
                <w:rFonts w:ascii="Times New Roman" w:hAnsi="Times New Roman"/>
                <w:sz w:val="20"/>
                <w:szCs w:val="20"/>
              </w:rPr>
              <w:t xml:space="preserve"> </w:t>
            </w:r>
            <w:proofErr w:type="spellStart"/>
            <w:r w:rsidRPr="00BC4A4C">
              <w:rPr>
                <w:rFonts w:ascii="Times New Roman" w:hAnsi="Times New Roman"/>
                <w:sz w:val="20"/>
                <w:szCs w:val="20"/>
              </w:rPr>
              <w:t>Soft</w:t>
            </w:r>
            <w:proofErr w:type="spellEnd"/>
            <w:r w:rsidRPr="00BC4A4C">
              <w:rPr>
                <w:rFonts w:ascii="Times New Roman" w:hAnsi="Times New Roman"/>
                <w:sz w:val="20"/>
                <w:szCs w:val="20"/>
              </w:rPr>
              <w:t xml:space="preserve"> </w:t>
            </w:r>
            <w:proofErr w:type="spellStart"/>
            <w:r w:rsidRPr="00BC4A4C">
              <w:rPr>
                <w:rFonts w:ascii="Times New Roman" w:hAnsi="Times New Roman"/>
                <w:sz w:val="20"/>
                <w:szCs w:val="20"/>
              </w:rPr>
              <w:t>Tip</w:t>
            </w:r>
            <w:proofErr w:type="spellEnd"/>
            <w:r w:rsidRPr="00BC4A4C">
              <w:rPr>
                <w:rFonts w:ascii="Times New Roman" w:hAnsi="Times New Roman"/>
                <w:sz w:val="20"/>
                <w:szCs w:val="20"/>
              </w:rPr>
              <w:t xml:space="preserve"> оснащены изолированным полимерным стержнем и платиновыми электродами, расположенными вдоль дистального отдела стержня.</w:t>
            </w:r>
            <w:r w:rsidRPr="00BC4A4C">
              <w:rPr>
                <w:rFonts w:ascii="Times New Roman" w:hAnsi="Times New Roman"/>
                <w:sz w:val="20"/>
                <w:szCs w:val="20"/>
              </w:rPr>
              <w:br/>
              <w:t xml:space="preserve">Предназначены для временного внутрисердечного снятия данных, записи, стимуляции и временной </w:t>
            </w:r>
            <w:proofErr w:type="spellStart"/>
            <w:r w:rsidRPr="00BC4A4C">
              <w:rPr>
                <w:rFonts w:ascii="Times New Roman" w:hAnsi="Times New Roman"/>
                <w:sz w:val="20"/>
                <w:szCs w:val="20"/>
              </w:rPr>
              <w:t>кардиостимуляции</w:t>
            </w:r>
            <w:proofErr w:type="spellEnd"/>
            <w:r w:rsidRPr="00BC4A4C">
              <w:rPr>
                <w:rFonts w:ascii="Times New Roman" w:hAnsi="Times New Roman"/>
                <w:sz w:val="20"/>
                <w:szCs w:val="20"/>
              </w:rPr>
              <w:t xml:space="preserve"> при </w:t>
            </w:r>
            <w:r w:rsidRPr="00BC4A4C">
              <w:rPr>
                <w:rFonts w:ascii="Times New Roman" w:hAnsi="Times New Roman"/>
                <w:sz w:val="20"/>
                <w:szCs w:val="20"/>
              </w:rPr>
              <w:lastRenderedPageBreak/>
              <w:t>исследовании аритмии сердца</w:t>
            </w:r>
            <w:r w:rsidRPr="00BC4A4C">
              <w:rPr>
                <w:rFonts w:ascii="Times New Roman" w:hAnsi="Times New Roman"/>
                <w:sz w:val="20"/>
                <w:szCs w:val="20"/>
              </w:rPr>
              <w:br/>
              <w:t xml:space="preserve">1. Диаметр, </w:t>
            </w:r>
            <w:proofErr w:type="spellStart"/>
            <w:r w:rsidRPr="00BC4A4C">
              <w:rPr>
                <w:rFonts w:ascii="Times New Roman" w:hAnsi="Times New Roman"/>
                <w:sz w:val="20"/>
                <w:szCs w:val="20"/>
              </w:rPr>
              <w:t>Fr</w:t>
            </w:r>
            <w:proofErr w:type="spellEnd"/>
            <w:r w:rsidRPr="00BC4A4C">
              <w:rPr>
                <w:rFonts w:ascii="Times New Roman" w:hAnsi="Times New Roman"/>
                <w:sz w:val="20"/>
                <w:szCs w:val="20"/>
              </w:rPr>
              <w:t xml:space="preserve"> 5, 6</w:t>
            </w:r>
            <w:r w:rsidRPr="00BC4A4C">
              <w:rPr>
                <w:rFonts w:ascii="Times New Roman" w:hAnsi="Times New Roman"/>
                <w:sz w:val="20"/>
                <w:szCs w:val="20"/>
              </w:rPr>
              <w:br/>
              <w:t>2. Количество полюсов  10</w:t>
            </w:r>
            <w:r w:rsidRPr="00BC4A4C">
              <w:rPr>
                <w:rFonts w:ascii="Times New Roman" w:hAnsi="Times New Roman"/>
                <w:sz w:val="20"/>
                <w:szCs w:val="20"/>
              </w:rPr>
              <w:br/>
              <w:t>3. Материал электродов Платина, иридий</w:t>
            </w:r>
            <w:r w:rsidRPr="00BC4A4C">
              <w:rPr>
                <w:rFonts w:ascii="Times New Roman" w:hAnsi="Times New Roman"/>
                <w:sz w:val="20"/>
                <w:szCs w:val="20"/>
              </w:rPr>
              <w:br/>
              <w:t xml:space="preserve">4. Доступная кривизна CS, </w:t>
            </w:r>
            <w:proofErr w:type="spellStart"/>
            <w:r w:rsidRPr="00BC4A4C">
              <w:rPr>
                <w:rFonts w:ascii="Times New Roman" w:hAnsi="Times New Roman"/>
                <w:sz w:val="20"/>
                <w:szCs w:val="20"/>
              </w:rPr>
              <w:t>Josephson</w:t>
            </w:r>
            <w:proofErr w:type="spellEnd"/>
            <w:r w:rsidRPr="00BC4A4C">
              <w:rPr>
                <w:rFonts w:ascii="Times New Roman" w:hAnsi="Times New Roman"/>
                <w:sz w:val="20"/>
                <w:szCs w:val="20"/>
              </w:rPr>
              <w:t xml:space="preserve">, </w:t>
            </w:r>
            <w:proofErr w:type="spellStart"/>
            <w:r w:rsidRPr="00BC4A4C">
              <w:rPr>
                <w:rFonts w:ascii="Times New Roman" w:hAnsi="Times New Roman"/>
                <w:sz w:val="20"/>
                <w:szCs w:val="20"/>
              </w:rPr>
              <w:t>Cournand</w:t>
            </w:r>
            <w:proofErr w:type="spellEnd"/>
            <w:r w:rsidRPr="00BC4A4C">
              <w:rPr>
                <w:rFonts w:ascii="Times New Roman" w:hAnsi="Times New Roman"/>
                <w:sz w:val="20"/>
                <w:szCs w:val="20"/>
              </w:rPr>
              <w:t xml:space="preserve">, </w:t>
            </w:r>
            <w:proofErr w:type="spellStart"/>
            <w:r w:rsidRPr="00BC4A4C">
              <w:rPr>
                <w:rFonts w:ascii="Times New Roman" w:hAnsi="Times New Roman"/>
                <w:sz w:val="20"/>
                <w:szCs w:val="20"/>
              </w:rPr>
              <w:t>Elmhurst</w:t>
            </w:r>
            <w:proofErr w:type="spellEnd"/>
            <w:r w:rsidRPr="00BC4A4C">
              <w:rPr>
                <w:rFonts w:ascii="Times New Roman" w:hAnsi="Times New Roman"/>
                <w:sz w:val="20"/>
                <w:szCs w:val="20"/>
              </w:rPr>
              <w:t xml:space="preserve"> и расстояние между электродами, </w:t>
            </w:r>
            <w:proofErr w:type="gramStart"/>
            <w:r w:rsidRPr="00BC4A4C">
              <w:rPr>
                <w:rFonts w:ascii="Times New Roman" w:hAnsi="Times New Roman"/>
                <w:sz w:val="20"/>
                <w:szCs w:val="20"/>
              </w:rPr>
              <w:t>мм</w:t>
            </w:r>
            <w:proofErr w:type="gramEnd"/>
            <w:r w:rsidRPr="00BC4A4C">
              <w:rPr>
                <w:rFonts w:ascii="Times New Roman" w:hAnsi="Times New Roman"/>
                <w:sz w:val="20"/>
                <w:szCs w:val="20"/>
              </w:rPr>
              <w:t xml:space="preserve"> 2, 5, 2-5-2, 2-8-2</w:t>
            </w:r>
            <w:r w:rsidRPr="00BC4A4C">
              <w:rPr>
                <w:rFonts w:ascii="Times New Roman" w:hAnsi="Times New Roman"/>
                <w:sz w:val="20"/>
                <w:szCs w:val="20"/>
              </w:rPr>
              <w:br/>
              <w:t xml:space="preserve">5. Длина, не менее, </w:t>
            </w:r>
            <w:proofErr w:type="gramStart"/>
            <w:r w:rsidRPr="00BC4A4C">
              <w:rPr>
                <w:rFonts w:ascii="Times New Roman" w:hAnsi="Times New Roman"/>
                <w:sz w:val="20"/>
                <w:szCs w:val="20"/>
              </w:rPr>
              <w:t>см</w:t>
            </w:r>
            <w:proofErr w:type="gramEnd"/>
            <w:r w:rsidRPr="00BC4A4C">
              <w:rPr>
                <w:rFonts w:ascii="Times New Roman" w:hAnsi="Times New Roman"/>
                <w:sz w:val="20"/>
                <w:szCs w:val="20"/>
              </w:rPr>
              <w:t xml:space="preserve"> 65, 115</w:t>
            </w:r>
            <w:r w:rsidRPr="00BC4A4C">
              <w:rPr>
                <w:rFonts w:ascii="Times New Roman" w:hAnsi="Times New Roman"/>
                <w:sz w:val="20"/>
                <w:szCs w:val="20"/>
              </w:rPr>
              <w:br/>
              <w:t xml:space="preserve">6. Совместимость с кабелем 10 </w:t>
            </w:r>
            <w:proofErr w:type="spellStart"/>
            <w:r w:rsidRPr="00BC4A4C">
              <w:rPr>
                <w:rFonts w:ascii="Times New Roman" w:hAnsi="Times New Roman"/>
                <w:sz w:val="20"/>
                <w:szCs w:val="20"/>
              </w:rPr>
              <w:t>pin</w:t>
            </w:r>
            <w:proofErr w:type="spellEnd"/>
            <w:r w:rsidRPr="00BC4A4C">
              <w:rPr>
                <w:rFonts w:ascii="Times New Roman" w:hAnsi="Times New Roman"/>
                <w:sz w:val="20"/>
                <w:szCs w:val="20"/>
              </w:rPr>
              <w:t xml:space="preserve"> </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BC4A4C" w:rsidRDefault="00171263" w:rsidP="00DC4BA6">
            <w:pPr>
              <w:pStyle w:val="ab"/>
              <w:rPr>
                <w:rFonts w:ascii="Times New Roman" w:hAnsi="Times New Roman"/>
                <w:sz w:val="20"/>
                <w:szCs w:val="20"/>
              </w:rPr>
            </w:pPr>
            <w:r w:rsidRPr="00BC4A4C">
              <w:rPr>
                <w:rFonts w:ascii="Times New Roman" w:hAnsi="Times New Roman"/>
                <w:sz w:val="20"/>
                <w:szCs w:val="20"/>
              </w:rPr>
              <w:t xml:space="preserve">Катетер </w:t>
            </w:r>
            <w:proofErr w:type="spellStart"/>
            <w:r w:rsidRPr="00BC4A4C">
              <w:rPr>
                <w:rFonts w:ascii="Times New Roman" w:hAnsi="Times New Roman"/>
                <w:sz w:val="20"/>
                <w:szCs w:val="20"/>
              </w:rPr>
              <w:t>картир</w:t>
            </w:r>
            <w:proofErr w:type="gramStart"/>
            <w:r w:rsidRPr="00BC4A4C">
              <w:rPr>
                <w:rFonts w:ascii="Times New Roman" w:hAnsi="Times New Roman"/>
                <w:sz w:val="20"/>
                <w:szCs w:val="20"/>
              </w:rPr>
              <w:t>.д</w:t>
            </w:r>
            <w:proofErr w:type="gramEnd"/>
            <w:r w:rsidRPr="00BC4A4C">
              <w:rPr>
                <w:rFonts w:ascii="Times New Roman" w:hAnsi="Times New Roman"/>
                <w:sz w:val="20"/>
                <w:szCs w:val="20"/>
              </w:rPr>
              <w:t>ля</w:t>
            </w:r>
            <w:proofErr w:type="spellEnd"/>
            <w:r w:rsidRPr="00BC4A4C">
              <w:rPr>
                <w:rFonts w:ascii="Times New Roman" w:hAnsi="Times New Roman"/>
                <w:sz w:val="20"/>
                <w:szCs w:val="20"/>
              </w:rPr>
              <w:t xml:space="preserve"> </w:t>
            </w:r>
            <w:proofErr w:type="spellStart"/>
            <w:r w:rsidRPr="00BC4A4C">
              <w:rPr>
                <w:rFonts w:ascii="Times New Roman" w:hAnsi="Times New Roman"/>
                <w:sz w:val="20"/>
                <w:szCs w:val="20"/>
              </w:rPr>
              <w:t>криоконсоли</w:t>
            </w:r>
            <w:proofErr w:type="spellEnd"/>
            <w:r w:rsidRPr="00BC4A4C">
              <w:rPr>
                <w:rFonts w:ascii="Times New Roman" w:hAnsi="Times New Roman"/>
                <w:sz w:val="20"/>
                <w:szCs w:val="20"/>
              </w:rPr>
              <w:t xml:space="preserve">  </w:t>
            </w:r>
          </w:p>
        </w:tc>
        <w:tc>
          <w:tcPr>
            <w:tcW w:w="11996" w:type="dxa"/>
            <w:tcBorders>
              <w:top w:val="nil"/>
              <w:left w:val="nil"/>
              <w:bottom w:val="single" w:sz="4" w:space="0" w:color="auto"/>
              <w:right w:val="single" w:sz="4" w:space="0" w:color="auto"/>
            </w:tcBorders>
            <w:shd w:val="clear" w:color="000000" w:fill="FFFFFF"/>
            <w:vAlign w:val="center"/>
          </w:tcPr>
          <w:p w:rsidR="00171263" w:rsidRPr="00BC4A4C" w:rsidRDefault="00171263" w:rsidP="00DC4BA6">
            <w:pPr>
              <w:pStyle w:val="ab"/>
              <w:rPr>
                <w:rFonts w:ascii="Times New Roman" w:hAnsi="Times New Roman"/>
                <w:sz w:val="20"/>
                <w:szCs w:val="20"/>
              </w:rPr>
            </w:pPr>
            <w:r w:rsidRPr="00BC4A4C">
              <w:rPr>
                <w:rFonts w:ascii="Times New Roman" w:hAnsi="Times New Roman"/>
                <w:sz w:val="20"/>
                <w:szCs w:val="20"/>
              </w:rPr>
              <w:t xml:space="preserve">Электрофизиологический внутрисердечный диагностический катетер с дистальной частью в виде округлой петли с 8-мью равномерно расположенными электродами для диагностики электрической проводимости между левым предсердием и легочными венами. </w:t>
            </w:r>
            <w:r w:rsidRPr="00BC4A4C">
              <w:rPr>
                <w:rFonts w:ascii="Times New Roman" w:hAnsi="Times New Roman"/>
                <w:sz w:val="20"/>
                <w:szCs w:val="20"/>
              </w:rPr>
              <w:br/>
              <w:t xml:space="preserve">Размер катетера: 3.3 </w:t>
            </w:r>
            <w:proofErr w:type="spellStart"/>
            <w:r w:rsidRPr="00BC4A4C">
              <w:rPr>
                <w:rFonts w:ascii="Times New Roman" w:hAnsi="Times New Roman"/>
                <w:sz w:val="20"/>
                <w:szCs w:val="20"/>
              </w:rPr>
              <w:t>Fr</w:t>
            </w:r>
            <w:proofErr w:type="spellEnd"/>
            <w:r w:rsidRPr="00BC4A4C">
              <w:rPr>
                <w:rFonts w:ascii="Times New Roman" w:hAnsi="Times New Roman"/>
                <w:sz w:val="20"/>
                <w:szCs w:val="20"/>
              </w:rPr>
              <w:t xml:space="preserve">, 1.1 </w:t>
            </w:r>
            <w:proofErr w:type="spellStart"/>
            <w:r w:rsidRPr="00BC4A4C">
              <w:rPr>
                <w:rFonts w:ascii="Times New Roman" w:hAnsi="Times New Roman"/>
                <w:sz w:val="20"/>
                <w:szCs w:val="20"/>
              </w:rPr>
              <w:t>mm</w:t>
            </w:r>
            <w:proofErr w:type="spellEnd"/>
            <w:r w:rsidRPr="00BC4A4C">
              <w:rPr>
                <w:rFonts w:ascii="Times New Roman" w:hAnsi="Times New Roman"/>
                <w:sz w:val="20"/>
                <w:szCs w:val="20"/>
              </w:rPr>
              <w:t xml:space="preserve"> </w:t>
            </w:r>
            <w:r w:rsidRPr="00BC4A4C">
              <w:rPr>
                <w:rFonts w:ascii="Times New Roman" w:hAnsi="Times New Roman"/>
                <w:sz w:val="20"/>
                <w:szCs w:val="20"/>
              </w:rPr>
              <w:br/>
              <w:t>Общая длина: 165 см; рабочая длина 146 см.</w:t>
            </w:r>
            <w:r w:rsidRPr="00BC4A4C">
              <w:rPr>
                <w:rFonts w:ascii="Times New Roman" w:hAnsi="Times New Roman"/>
                <w:sz w:val="20"/>
                <w:szCs w:val="20"/>
              </w:rPr>
              <w:br/>
              <w:t>Диаметр петли</w:t>
            </w:r>
            <w:proofErr w:type="gramStart"/>
            <w:r w:rsidRPr="00BC4A4C">
              <w:rPr>
                <w:rFonts w:ascii="Times New Roman" w:hAnsi="Times New Roman"/>
                <w:sz w:val="20"/>
                <w:szCs w:val="20"/>
              </w:rPr>
              <w:t xml:space="preserve"> :</w:t>
            </w:r>
            <w:proofErr w:type="gramEnd"/>
            <w:r w:rsidRPr="00BC4A4C">
              <w:rPr>
                <w:rFonts w:ascii="Times New Roman" w:hAnsi="Times New Roman"/>
                <w:sz w:val="20"/>
                <w:szCs w:val="20"/>
              </w:rPr>
              <w:t xml:space="preserve"> 20 мм.</w:t>
            </w:r>
            <w:r w:rsidRPr="00BC4A4C">
              <w:rPr>
                <w:rFonts w:ascii="Times New Roman" w:hAnsi="Times New Roman"/>
                <w:sz w:val="20"/>
                <w:szCs w:val="20"/>
              </w:rPr>
              <w:br/>
              <w:t>Количество электродов: 8, длина электрода 1 мм.</w:t>
            </w:r>
            <w:r w:rsidRPr="00BC4A4C">
              <w:rPr>
                <w:rFonts w:ascii="Times New Roman" w:hAnsi="Times New Roman"/>
                <w:sz w:val="20"/>
                <w:szCs w:val="20"/>
              </w:rPr>
              <w:br/>
              <w:t>Межэлектродное расстояние: 6 мм.</w:t>
            </w:r>
            <w:r w:rsidRPr="00BC4A4C">
              <w:rPr>
                <w:rFonts w:ascii="Times New Roman" w:hAnsi="Times New Roman"/>
                <w:sz w:val="20"/>
                <w:szCs w:val="20"/>
              </w:rPr>
              <w:br/>
              <w:t xml:space="preserve">Совместимость катетера: внутренний просвет 3.8 </w:t>
            </w:r>
            <w:proofErr w:type="spellStart"/>
            <w:r w:rsidRPr="00BC4A4C">
              <w:rPr>
                <w:rFonts w:ascii="Times New Roman" w:hAnsi="Times New Roman"/>
                <w:sz w:val="20"/>
                <w:szCs w:val="20"/>
              </w:rPr>
              <w:t>Fr</w:t>
            </w:r>
            <w:proofErr w:type="spellEnd"/>
            <w:r w:rsidRPr="00BC4A4C">
              <w:rPr>
                <w:rFonts w:ascii="Times New Roman" w:hAnsi="Times New Roman"/>
                <w:sz w:val="20"/>
                <w:szCs w:val="20"/>
              </w:rPr>
              <w:t>, 1.3 мм.</w:t>
            </w:r>
          </w:p>
        </w:tc>
      </w:tr>
      <w:tr w:rsidR="00171263" w:rsidRPr="00B11F00" w:rsidTr="004C006F">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BC4A4C" w:rsidRDefault="00171263" w:rsidP="00DC4BA6">
            <w:pPr>
              <w:pStyle w:val="ab"/>
              <w:rPr>
                <w:rFonts w:ascii="Times New Roman" w:hAnsi="Times New Roman"/>
                <w:sz w:val="20"/>
                <w:szCs w:val="20"/>
              </w:rPr>
            </w:pPr>
            <w:r w:rsidRPr="00BC4A4C">
              <w:rPr>
                <w:rFonts w:ascii="Times New Roman" w:hAnsi="Times New Roman"/>
                <w:sz w:val="20"/>
                <w:szCs w:val="20"/>
              </w:rPr>
              <w:t xml:space="preserve">Катетер </w:t>
            </w:r>
            <w:proofErr w:type="spellStart"/>
            <w:r w:rsidRPr="00BC4A4C">
              <w:rPr>
                <w:rFonts w:ascii="Times New Roman" w:hAnsi="Times New Roman"/>
                <w:sz w:val="20"/>
                <w:szCs w:val="20"/>
              </w:rPr>
              <w:t>Криаблации</w:t>
            </w:r>
            <w:proofErr w:type="spellEnd"/>
            <w:r w:rsidRPr="00BC4A4C">
              <w:rPr>
                <w:rFonts w:ascii="Times New Roman" w:hAnsi="Times New Roman"/>
                <w:sz w:val="20"/>
                <w:szCs w:val="20"/>
              </w:rPr>
              <w:t xml:space="preserve">  </w:t>
            </w:r>
          </w:p>
        </w:tc>
        <w:tc>
          <w:tcPr>
            <w:tcW w:w="11996" w:type="dxa"/>
            <w:tcBorders>
              <w:top w:val="nil"/>
              <w:left w:val="nil"/>
              <w:bottom w:val="single" w:sz="4" w:space="0" w:color="auto"/>
              <w:right w:val="single" w:sz="4" w:space="0" w:color="auto"/>
            </w:tcBorders>
            <w:shd w:val="clear" w:color="000000" w:fill="FFFFFF"/>
            <w:vAlign w:val="center"/>
          </w:tcPr>
          <w:p w:rsidR="00171263" w:rsidRPr="00BC4A4C" w:rsidRDefault="00171263" w:rsidP="00DC4BA6">
            <w:pPr>
              <w:pStyle w:val="ab"/>
              <w:rPr>
                <w:rFonts w:ascii="Times New Roman" w:hAnsi="Times New Roman"/>
                <w:sz w:val="20"/>
                <w:szCs w:val="20"/>
              </w:rPr>
            </w:pPr>
            <w:proofErr w:type="gramStart"/>
            <w:r w:rsidRPr="00BC4A4C">
              <w:rPr>
                <w:rFonts w:ascii="Times New Roman" w:hAnsi="Times New Roman"/>
                <w:sz w:val="20"/>
                <w:szCs w:val="20"/>
              </w:rPr>
              <w:t xml:space="preserve">Управляемый проводимый по проводнику баллонный катетер для внутрисердечной </w:t>
            </w:r>
            <w:proofErr w:type="spellStart"/>
            <w:r w:rsidRPr="00BC4A4C">
              <w:rPr>
                <w:rFonts w:ascii="Times New Roman" w:hAnsi="Times New Roman"/>
                <w:sz w:val="20"/>
                <w:szCs w:val="20"/>
              </w:rPr>
              <w:t>криоаблации</w:t>
            </w:r>
            <w:proofErr w:type="spellEnd"/>
            <w:r w:rsidRPr="00BC4A4C">
              <w:rPr>
                <w:rFonts w:ascii="Times New Roman" w:hAnsi="Times New Roman"/>
                <w:sz w:val="20"/>
                <w:szCs w:val="20"/>
              </w:rPr>
              <w:t xml:space="preserve"> разработан для изоляции легочных вен.</w:t>
            </w:r>
            <w:proofErr w:type="gramEnd"/>
            <w:r w:rsidRPr="00BC4A4C">
              <w:rPr>
                <w:rFonts w:ascii="Times New Roman" w:hAnsi="Times New Roman"/>
                <w:sz w:val="20"/>
                <w:szCs w:val="20"/>
              </w:rPr>
              <w:br/>
              <w:t xml:space="preserve">Диаметр раздутого баллона 28 мм </w:t>
            </w:r>
            <w:r w:rsidRPr="00BC4A4C">
              <w:rPr>
                <w:rFonts w:ascii="Times New Roman" w:hAnsi="Times New Roman"/>
                <w:sz w:val="20"/>
                <w:szCs w:val="20"/>
              </w:rPr>
              <w:br/>
              <w:t xml:space="preserve">Размер катетера - внешний диаметр 10.5 </w:t>
            </w:r>
            <w:proofErr w:type="spellStart"/>
            <w:r w:rsidRPr="00BC4A4C">
              <w:rPr>
                <w:rFonts w:ascii="Times New Roman" w:hAnsi="Times New Roman"/>
                <w:sz w:val="20"/>
                <w:szCs w:val="20"/>
              </w:rPr>
              <w:t>Fr</w:t>
            </w:r>
            <w:proofErr w:type="spellEnd"/>
            <w:r w:rsidRPr="00BC4A4C">
              <w:rPr>
                <w:rFonts w:ascii="Times New Roman" w:hAnsi="Times New Roman"/>
                <w:sz w:val="20"/>
                <w:szCs w:val="20"/>
              </w:rPr>
              <w:br/>
              <w:t>Общая длина 140 см</w:t>
            </w:r>
            <w:r w:rsidRPr="00BC4A4C">
              <w:rPr>
                <w:rFonts w:ascii="Times New Roman" w:hAnsi="Times New Roman"/>
                <w:sz w:val="20"/>
                <w:szCs w:val="20"/>
              </w:rPr>
              <w:br/>
              <w:t>Рабочая длина 95±2 см</w:t>
            </w:r>
            <w:r w:rsidRPr="00BC4A4C">
              <w:rPr>
                <w:rFonts w:ascii="Times New Roman" w:hAnsi="Times New Roman"/>
                <w:sz w:val="20"/>
                <w:szCs w:val="20"/>
              </w:rPr>
              <w:br/>
              <w:t xml:space="preserve">Длина дистального кончика 10 </w:t>
            </w:r>
            <w:proofErr w:type="gramStart"/>
            <w:r w:rsidRPr="00BC4A4C">
              <w:rPr>
                <w:rFonts w:ascii="Times New Roman" w:hAnsi="Times New Roman"/>
                <w:sz w:val="20"/>
                <w:szCs w:val="20"/>
              </w:rPr>
              <w:t>мм</w:t>
            </w:r>
            <w:proofErr w:type="gramEnd"/>
            <w:r w:rsidRPr="00BC4A4C">
              <w:rPr>
                <w:rFonts w:ascii="Times New Roman" w:hAnsi="Times New Roman"/>
                <w:sz w:val="20"/>
                <w:szCs w:val="20"/>
              </w:rPr>
              <w:br/>
              <w:t xml:space="preserve">Рекомендуемый </w:t>
            </w:r>
            <w:proofErr w:type="spellStart"/>
            <w:r w:rsidRPr="00BC4A4C">
              <w:rPr>
                <w:rFonts w:ascii="Times New Roman" w:hAnsi="Times New Roman"/>
                <w:sz w:val="20"/>
                <w:szCs w:val="20"/>
              </w:rPr>
              <w:t>интродьюсер</w:t>
            </w:r>
            <w:proofErr w:type="spellEnd"/>
            <w:r w:rsidRPr="00BC4A4C">
              <w:rPr>
                <w:rFonts w:ascii="Times New Roman" w:hAnsi="Times New Roman"/>
                <w:sz w:val="20"/>
                <w:szCs w:val="20"/>
              </w:rPr>
              <w:t xml:space="preserve">: управляемый </w:t>
            </w:r>
            <w:proofErr w:type="spellStart"/>
            <w:r w:rsidRPr="00BC4A4C">
              <w:rPr>
                <w:rFonts w:ascii="Times New Roman" w:hAnsi="Times New Roman"/>
                <w:sz w:val="20"/>
                <w:szCs w:val="20"/>
              </w:rPr>
              <w:t>интродьюсер</w:t>
            </w:r>
            <w:proofErr w:type="spellEnd"/>
            <w:r w:rsidRPr="00BC4A4C">
              <w:rPr>
                <w:rFonts w:ascii="Times New Roman" w:hAnsi="Times New Roman"/>
                <w:sz w:val="20"/>
                <w:szCs w:val="20"/>
              </w:rPr>
              <w:t xml:space="preserve"> 12 </w:t>
            </w:r>
            <w:proofErr w:type="spellStart"/>
            <w:r w:rsidRPr="00BC4A4C">
              <w:rPr>
                <w:rFonts w:ascii="Times New Roman" w:hAnsi="Times New Roman"/>
                <w:sz w:val="20"/>
                <w:szCs w:val="20"/>
              </w:rPr>
              <w:t>Fr</w:t>
            </w:r>
            <w:proofErr w:type="spellEnd"/>
            <w:r w:rsidRPr="00BC4A4C">
              <w:rPr>
                <w:rFonts w:ascii="Times New Roman" w:hAnsi="Times New Roman"/>
                <w:sz w:val="20"/>
                <w:szCs w:val="20"/>
              </w:rPr>
              <w:br/>
              <w:t xml:space="preserve">Совместимый проводник 0.032- 0.035" </w:t>
            </w:r>
            <w:r w:rsidRPr="00BC4A4C">
              <w:rPr>
                <w:rFonts w:ascii="Times New Roman" w:hAnsi="Times New Roman"/>
                <w:sz w:val="20"/>
                <w:szCs w:val="20"/>
              </w:rPr>
              <w:br/>
              <w:t>Управляемость: Изгиб в двух направлениях 45º</w:t>
            </w:r>
            <w:r w:rsidRPr="00BC4A4C">
              <w:rPr>
                <w:rFonts w:ascii="Times New Roman" w:hAnsi="Times New Roman"/>
                <w:sz w:val="20"/>
                <w:szCs w:val="20"/>
              </w:rPr>
              <w:br/>
              <w:t xml:space="preserve">Материал: Кончик и катетер - Биосовместимый сополимер в сочетании с сульфатом бария (BaSO4). Внешний баллон - Полиуретан  </w:t>
            </w:r>
          </w:p>
        </w:tc>
      </w:tr>
      <w:tr w:rsidR="00171263" w:rsidRPr="006D485E" w:rsidTr="009825D5">
        <w:trPr>
          <w:trHeight w:val="170"/>
        </w:trPr>
        <w:tc>
          <w:tcPr>
            <w:tcW w:w="852" w:type="dxa"/>
            <w:tcBorders>
              <w:right w:val="single" w:sz="4" w:space="0" w:color="auto"/>
            </w:tcBorders>
            <w:shd w:val="clear" w:color="auto" w:fill="auto"/>
          </w:tcPr>
          <w:p w:rsidR="00171263" w:rsidRPr="00B11F00"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val="kk-KZ"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 xml:space="preserve">Катетер </w:t>
            </w:r>
            <w:proofErr w:type="spellStart"/>
            <w:r w:rsidRPr="00FD6FEC">
              <w:rPr>
                <w:rFonts w:ascii="Times New Roman" w:hAnsi="Times New Roman"/>
                <w:sz w:val="20"/>
                <w:szCs w:val="20"/>
              </w:rPr>
              <w:t>Криаблации</w:t>
            </w:r>
            <w:proofErr w:type="spellEnd"/>
            <w:r w:rsidRPr="00FD6FEC">
              <w:rPr>
                <w:rFonts w:ascii="Times New Roman" w:hAnsi="Times New Roman"/>
                <w:sz w:val="20"/>
                <w:szCs w:val="20"/>
              </w:rPr>
              <w:t xml:space="preserve"> </w:t>
            </w:r>
          </w:p>
        </w:tc>
        <w:tc>
          <w:tcPr>
            <w:tcW w:w="11996" w:type="dxa"/>
            <w:tcBorders>
              <w:top w:val="nil"/>
              <w:left w:val="nil"/>
              <w:bottom w:val="single" w:sz="4" w:space="0" w:color="auto"/>
              <w:right w:val="single" w:sz="4" w:space="0" w:color="auto"/>
            </w:tcBorders>
            <w:shd w:val="clear" w:color="000000" w:fill="FFFFFF"/>
            <w:vAlign w:val="center"/>
          </w:tcPr>
          <w:p w:rsidR="00171263" w:rsidRPr="00BC4A4C" w:rsidRDefault="00171263" w:rsidP="00DC4BA6">
            <w:pPr>
              <w:pStyle w:val="ab"/>
              <w:rPr>
                <w:rFonts w:ascii="Times New Roman" w:hAnsi="Times New Roman"/>
                <w:sz w:val="20"/>
                <w:szCs w:val="20"/>
              </w:rPr>
            </w:pPr>
            <w:proofErr w:type="gramStart"/>
            <w:r w:rsidRPr="00BC4A4C">
              <w:rPr>
                <w:rFonts w:ascii="Times New Roman" w:hAnsi="Times New Roman"/>
                <w:sz w:val="20"/>
                <w:szCs w:val="20"/>
              </w:rPr>
              <w:t xml:space="preserve">Управляемый баллонный катетер для внутрисердечной </w:t>
            </w:r>
            <w:proofErr w:type="spellStart"/>
            <w:r w:rsidRPr="00BC4A4C">
              <w:rPr>
                <w:rFonts w:ascii="Times New Roman" w:hAnsi="Times New Roman"/>
                <w:sz w:val="20"/>
                <w:szCs w:val="20"/>
              </w:rPr>
              <w:t>криоаблации</w:t>
            </w:r>
            <w:proofErr w:type="spellEnd"/>
            <w:r w:rsidRPr="00BC4A4C">
              <w:rPr>
                <w:rFonts w:ascii="Times New Roman" w:hAnsi="Times New Roman"/>
                <w:sz w:val="20"/>
                <w:szCs w:val="20"/>
              </w:rPr>
              <w:t xml:space="preserve"> для изоляции легочных вен </w:t>
            </w:r>
            <w:proofErr w:type="gramEnd"/>
          </w:p>
          <w:p w:rsidR="00171263" w:rsidRPr="00BC4A4C" w:rsidRDefault="00171263" w:rsidP="00DC4BA6">
            <w:pPr>
              <w:pStyle w:val="ab"/>
              <w:rPr>
                <w:rFonts w:ascii="Times New Roman" w:hAnsi="Times New Roman"/>
                <w:sz w:val="20"/>
                <w:szCs w:val="20"/>
              </w:rPr>
            </w:pPr>
            <w:r w:rsidRPr="00BC4A4C">
              <w:rPr>
                <w:rFonts w:ascii="Times New Roman" w:hAnsi="Times New Roman"/>
                <w:sz w:val="20"/>
                <w:szCs w:val="20"/>
              </w:rPr>
              <w:t xml:space="preserve">Диаметр раздутого баллона 28 мм </w:t>
            </w:r>
          </w:p>
          <w:p w:rsidR="00171263" w:rsidRPr="00BC4A4C" w:rsidRDefault="00171263" w:rsidP="00DC4BA6">
            <w:pPr>
              <w:pStyle w:val="ab"/>
              <w:rPr>
                <w:rFonts w:ascii="Times New Roman" w:hAnsi="Times New Roman"/>
                <w:sz w:val="20"/>
                <w:szCs w:val="20"/>
              </w:rPr>
            </w:pPr>
            <w:r w:rsidRPr="00BC4A4C">
              <w:rPr>
                <w:rFonts w:ascii="Times New Roman" w:hAnsi="Times New Roman"/>
                <w:sz w:val="20"/>
                <w:szCs w:val="20"/>
              </w:rPr>
              <w:t xml:space="preserve">Размер катетера - внешний диаметр 11.4 </w:t>
            </w:r>
            <w:proofErr w:type="spellStart"/>
            <w:r w:rsidRPr="00BC4A4C">
              <w:rPr>
                <w:rFonts w:ascii="Times New Roman" w:hAnsi="Times New Roman"/>
                <w:sz w:val="20"/>
                <w:szCs w:val="20"/>
              </w:rPr>
              <w:t>Fr</w:t>
            </w:r>
            <w:proofErr w:type="spellEnd"/>
          </w:p>
          <w:p w:rsidR="00171263" w:rsidRPr="00BC4A4C" w:rsidRDefault="00171263" w:rsidP="00DC4BA6">
            <w:pPr>
              <w:pStyle w:val="ab"/>
              <w:rPr>
                <w:rFonts w:ascii="Times New Roman" w:hAnsi="Times New Roman"/>
                <w:sz w:val="20"/>
                <w:szCs w:val="20"/>
              </w:rPr>
            </w:pPr>
            <w:r w:rsidRPr="00BC4A4C">
              <w:rPr>
                <w:rFonts w:ascii="Times New Roman" w:hAnsi="Times New Roman"/>
                <w:sz w:val="20"/>
                <w:szCs w:val="20"/>
              </w:rPr>
              <w:t>Общая длина 134 см</w:t>
            </w:r>
          </w:p>
          <w:p w:rsidR="00171263" w:rsidRPr="00BC4A4C" w:rsidRDefault="00171263" w:rsidP="00DC4BA6">
            <w:pPr>
              <w:pStyle w:val="ab"/>
              <w:rPr>
                <w:rFonts w:ascii="Times New Roman" w:hAnsi="Times New Roman"/>
                <w:sz w:val="20"/>
                <w:szCs w:val="20"/>
              </w:rPr>
            </w:pPr>
            <w:r w:rsidRPr="00BC4A4C">
              <w:rPr>
                <w:rFonts w:ascii="Times New Roman" w:hAnsi="Times New Roman"/>
                <w:sz w:val="20"/>
                <w:szCs w:val="20"/>
              </w:rPr>
              <w:t>Рабочая длина 99 см</w:t>
            </w:r>
          </w:p>
          <w:p w:rsidR="00171263" w:rsidRPr="00BC4A4C" w:rsidRDefault="00171263" w:rsidP="00DC4BA6">
            <w:pPr>
              <w:pStyle w:val="ab"/>
              <w:rPr>
                <w:rFonts w:ascii="Times New Roman" w:hAnsi="Times New Roman"/>
                <w:sz w:val="20"/>
                <w:szCs w:val="20"/>
              </w:rPr>
            </w:pPr>
            <w:r w:rsidRPr="00BC4A4C">
              <w:rPr>
                <w:rFonts w:ascii="Times New Roman" w:hAnsi="Times New Roman"/>
                <w:sz w:val="20"/>
                <w:szCs w:val="20"/>
              </w:rPr>
              <w:t>Длина дистального кончика 5 или 12 мм</w:t>
            </w:r>
          </w:p>
          <w:p w:rsidR="00171263" w:rsidRPr="00FD6FEC" w:rsidRDefault="00171263" w:rsidP="00DC4BA6">
            <w:pPr>
              <w:pStyle w:val="ab"/>
              <w:rPr>
                <w:rFonts w:ascii="Times New Roman" w:hAnsi="Times New Roman"/>
                <w:sz w:val="20"/>
                <w:szCs w:val="20"/>
              </w:rPr>
            </w:pPr>
            <w:r w:rsidRPr="00BC4A4C">
              <w:rPr>
                <w:rFonts w:ascii="Times New Roman" w:hAnsi="Times New Roman"/>
                <w:sz w:val="20"/>
                <w:szCs w:val="20"/>
              </w:rPr>
              <w:t xml:space="preserve">Рекомендуемый </w:t>
            </w:r>
            <w:proofErr w:type="spellStart"/>
            <w:r w:rsidRPr="00BC4A4C">
              <w:rPr>
                <w:rFonts w:ascii="Times New Roman" w:hAnsi="Times New Roman"/>
                <w:sz w:val="20"/>
                <w:szCs w:val="20"/>
              </w:rPr>
              <w:t>интродьюсер</w:t>
            </w:r>
            <w:proofErr w:type="spellEnd"/>
            <w:r w:rsidRPr="00BC4A4C">
              <w:rPr>
                <w:rFonts w:ascii="Times New Roman" w:hAnsi="Times New Roman"/>
                <w:sz w:val="20"/>
                <w:szCs w:val="20"/>
              </w:rPr>
              <w:t xml:space="preserve">: управляемый </w:t>
            </w:r>
            <w:proofErr w:type="spellStart"/>
            <w:r w:rsidRPr="00BC4A4C">
              <w:rPr>
                <w:rFonts w:ascii="Times New Roman" w:hAnsi="Times New Roman"/>
                <w:sz w:val="20"/>
                <w:szCs w:val="20"/>
              </w:rPr>
              <w:t>интродьюсер</w:t>
            </w:r>
            <w:proofErr w:type="spellEnd"/>
            <w:r w:rsidRPr="00BC4A4C">
              <w:rPr>
                <w:rFonts w:ascii="Times New Roman" w:hAnsi="Times New Roman"/>
                <w:sz w:val="20"/>
                <w:szCs w:val="20"/>
              </w:rPr>
              <w:t xml:space="preserve"> 12,7 </w:t>
            </w:r>
            <w:proofErr w:type="spellStart"/>
            <w:r w:rsidRPr="00BC4A4C">
              <w:rPr>
                <w:rFonts w:ascii="Times New Roman" w:hAnsi="Times New Roman"/>
                <w:sz w:val="20"/>
                <w:szCs w:val="20"/>
              </w:rPr>
              <w:t>Fr</w:t>
            </w:r>
            <w:proofErr w:type="spellEnd"/>
          </w:p>
        </w:tc>
      </w:tr>
      <w:tr w:rsidR="00171263" w:rsidRPr="006D485E" w:rsidTr="009825D5">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BC4A4C" w:rsidRDefault="00171263" w:rsidP="00DC4BA6">
            <w:pPr>
              <w:pStyle w:val="ab"/>
              <w:rPr>
                <w:rFonts w:ascii="Times New Roman" w:hAnsi="Times New Roman"/>
                <w:sz w:val="20"/>
                <w:szCs w:val="20"/>
              </w:rPr>
            </w:pPr>
            <w:r w:rsidRPr="00BC4A4C">
              <w:rPr>
                <w:rFonts w:ascii="Times New Roman" w:hAnsi="Times New Roman"/>
                <w:sz w:val="20"/>
                <w:szCs w:val="20"/>
              </w:rPr>
              <w:t xml:space="preserve">Катетер радиочастотный 7F 110см  </w:t>
            </w:r>
          </w:p>
        </w:tc>
        <w:tc>
          <w:tcPr>
            <w:tcW w:w="11996" w:type="dxa"/>
            <w:tcBorders>
              <w:top w:val="nil"/>
              <w:left w:val="nil"/>
              <w:bottom w:val="single" w:sz="4" w:space="0" w:color="auto"/>
              <w:right w:val="single" w:sz="4" w:space="0" w:color="auto"/>
            </w:tcBorders>
            <w:shd w:val="clear" w:color="000000" w:fill="FFFFFF"/>
          </w:tcPr>
          <w:p w:rsidR="00171263" w:rsidRPr="00BC4A4C" w:rsidRDefault="00171263" w:rsidP="00DC4BA6">
            <w:pPr>
              <w:pStyle w:val="ab"/>
              <w:rPr>
                <w:rFonts w:ascii="Times New Roman" w:hAnsi="Times New Roman"/>
                <w:sz w:val="20"/>
                <w:szCs w:val="20"/>
              </w:rPr>
            </w:pPr>
            <w:r w:rsidRPr="00BC4A4C">
              <w:rPr>
                <w:rFonts w:ascii="Times New Roman" w:hAnsi="Times New Roman"/>
                <w:sz w:val="20"/>
                <w:szCs w:val="20"/>
              </w:rPr>
              <w:t xml:space="preserve">Управляемый </w:t>
            </w:r>
            <w:proofErr w:type="spellStart"/>
            <w:r w:rsidRPr="00BC4A4C">
              <w:rPr>
                <w:rFonts w:ascii="Times New Roman" w:hAnsi="Times New Roman"/>
                <w:sz w:val="20"/>
                <w:szCs w:val="20"/>
              </w:rPr>
              <w:t>аблационный</w:t>
            </w:r>
            <w:proofErr w:type="spellEnd"/>
            <w:r w:rsidRPr="00BC4A4C">
              <w:rPr>
                <w:rFonts w:ascii="Times New Roman" w:hAnsi="Times New Roman"/>
                <w:sz w:val="20"/>
                <w:szCs w:val="20"/>
              </w:rPr>
              <w:t xml:space="preserve"> катетер с несколькими изгибами и боковым отклонением кончика, сконструированный из </w:t>
            </w:r>
            <w:proofErr w:type="spellStart"/>
            <w:r w:rsidRPr="00BC4A4C">
              <w:rPr>
                <w:rFonts w:ascii="Times New Roman" w:hAnsi="Times New Roman"/>
                <w:sz w:val="20"/>
                <w:szCs w:val="20"/>
              </w:rPr>
              <w:t>экструдированного</w:t>
            </w:r>
            <w:proofErr w:type="spellEnd"/>
            <w:r w:rsidRPr="00BC4A4C">
              <w:rPr>
                <w:rFonts w:ascii="Times New Roman" w:hAnsi="Times New Roman"/>
                <w:sz w:val="20"/>
                <w:szCs w:val="20"/>
              </w:rPr>
              <w:t xml:space="preserve"> полимера и оплетки из нержавеющей стали. Диаметр катетера 7 </w:t>
            </w:r>
            <w:proofErr w:type="spellStart"/>
            <w:r w:rsidRPr="00BC4A4C">
              <w:rPr>
                <w:rFonts w:ascii="Times New Roman" w:hAnsi="Times New Roman"/>
                <w:sz w:val="20"/>
                <w:szCs w:val="20"/>
              </w:rPr>
              <w:t>Fr</w:t>
            </w:r>
            <w:proofErr w:type="spellEnd"/>
            <w:r w:rsidRPr="00BC4A4C">
              <w:rPr>
                <w:rFonts w:ascii="Times New Roman" w:hAnsi="Times New Roman"/>
                <w:sz w:val="20"/>
                <w:szCs w:val="20"/>
              </w:rPr>
              <w:t xml:space="preserve">. Межэлектродное расстояние - 2/5/2 мм. Радиус изгиба при 90° - 40-60 мм. Рабочая длина - 110 см. Количество электродов - 4. Дистальный электрод - 4 мм.  </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 xml:space="preserve">Клапан </w:t>
            </w:r>
            <w:proofErr w:type="spellStart"/>
            <w:r w:rsidRPr="00FD6FEC">
              <w:rPr>
                <w:rFonts w:ascii="Times New Roman" w:hAnsi="Times New Roman"/>
                <w:sz w:val="20"/>
                <w:szCs w:val="20"/>
              </w:rPr>
              <w:t>гемостатический</w:t>
            </w:r>
            <w:proofErr w:type="spellEnd"/>
            <w:r w:rsidRPr="00FD6FEC">
              <w:rPr>
                <w:rFonts w:ascii="Times New Roman" w:hAnsi="Times New Roman"/>
                <w:sz w:val="20"/>
                <w:szCs w:val="20"/>
              </w:rPr>
              <w:t xml:space="preserve">  </w:t>
            </w:r>
          </w:p>
        </w:tc>
        <w:tc>
          <w:tcPr>
            <w:tcW w:w="11996"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 xml:space="preserve">Клапан </w:t>
            </w:r>
            <w:proofErr w:type="spellStart"/>
            <w:r w:rsidRPr="00FD6FEC">
              <w:rPr>
                <w:rFonts w:ascii="Times New Roman" w:hAnsi="Times New Roman"/>
                <w:sz w:val="20"/>
                <w:szCs w:val="20"/>
              </w:rPr>
              <w:t>гемостатический</w:t>
            </w:r>
            <w:proofErr w:type="spellEnd"/>
            <w:r w:rsidRPr="00FD6FEC">
              <w:rPr>
                <w:rFonts w:ascii="Times New Roman" w:hAnsi="Times New Roman"/>
                <w:sz w:val="20"/>
                <w:szCs w:val="20"/>
              </w:rPr>
              <w:t xml:space="preserve">  </w:t>
            </w:r>
          </w:p>
        </w:tc>
      </w:tr>
      <w:tr w:rsidR="00171263" w:rsidRPr="006D485E" w:rsidTr="004C006F">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BC4A4C" w:rsidRDefault="00171263" w:rsidP="00DC4BA6">
            <w:pPr>
              <w:pStyle w:val="ab"/>
              <w:rPr>
                <w:rFonts w:ascii="Times New Roman" w:hAnsi="Times New Roman"/>
                <w:sz w:val="20"/>
                <w:szCs w:val="20"/>
              </w:rPr>
            </w:pPr>
            <w:r w:rsidRPr="00BC4A4C">
              <w:rPr>
                <w:rFonts w:ascii="Times New Roman" w:hAnsi="Times New Roman"/>
                <w:sz w:val="20"/>
                <w:szCs w:val="20"/>
              </w:rPr>
              <w:t>Резервуар N2O из "</w:t>
            </w:r>
            <w:proofErr w:type="spellStart"/>
            <w:r w:rsidRPr="00BC4A4C">
              <w:rPr>
                <w:rFonts w:ascii="Times New Roman" w:hAnsi="Times New Roman"/>
                <w:sz w:val="20"/>
                <w:szCs w:val="20"/>
              </w:rPr>
              <w:t>Криоконсоль</w:t>
            </w:r>
            <w:proofErr w:type="spellEnd"/>
            <w:r w:rsidRPr="00BC4A4C">
              <w:rPr>
                <w:rFonts w:ascii="Times New Roman" w:hAnsi="Times New Roman"/>
                <w:sz w:val="20"/>
                <w:szCs w:val="20"/>
              </w:rPr>
              <w:t xml:space="preserve"> с принадлежностями" 113 NE  </w:t>
            </w:r>
          </w:p>
        </w:tc>
        <w:tc>
          <w:tcPr>
            <w:tcW w:w="11996" w:type="dxa"/>
            <w:tcBorders>
              <w:top w:val="nil"/>
              <w:left w:val="nil"/>
              <w:bottom w:val="single" w:sz="4" w:space="0" w:color="auto"/>
              <w:right w:val="single" w:sz="4" w:space="0" w:color="auto"/>
            </w:tcBorders>
            <w:shd w:val="clear" w:color="000000" w:fill="FFFFFF"/>
            <w:vAlign w:val="center"/>
          </w:tcPr>
          <w:p w:rsidR="00171263" w:rsidRPr="00BC4A4C" w:rsidRDefault="00171263" w:rsidP="00DC4BA6">
            <w:pPr>
              <w:pStyle w:val="ab"/>
              <w:rPr>
                <w:rFonts w:ascii="Times New Roman" w:hAnsi="Times New Roman"/>
                <w:sz w:val="20"/>
                <w:szCs w:val="20"/>
              </w:rPr>
            </w:pPr>
            <w:r w:rsidRPr="00BC4A4C">
              <w:rPr>
                <w:rFonts w:ascii="Times New Roman" w:hAnsi="Times New Roman"/>
                <w:sz w:val="20"/>
                <w:szCs w:val="20"/>
              </w:rPr>
              <w:t xml:space="preserve">Емкость для охлаждающего вещества обеспечивает </w:t>
            </w:r>
            <w:proofErr w:type="spellStart"/>
            <w:r w:rsidRPr="00BC4A4C">
              <w:rPr>
                <w:rFonts w:ascii="Times New Roman" w:hAnsi="Times New Roman"/>
                <w:sz w:val="20"/>
                <w:szCs w:val="20"/>
              </w:rPr>
              <w:t>криоконсоль</w:t>
            </w:r>
            <w:proofErr w:type="spellEnd"/>
            <w:r w:rsidRPr="00BC4A4C">
              <w:rPr>
                <w:rFonts w:ascii="Times New Roman" w:hAnsi="Times New Roman"/>
                <w:sz w:val="20"/>
                <w:szCs w:val="20"/>
              </w:rPr>
              <w:t xml:space="preserve"> оксидом азота (N2O).</w:t>
            </w:r>
            <w:r w:rsidRPr="00BC4A4C">
              <w:rPr>
                <w:rFonts w:ascii="Times New Roman" w:hAnsi="Times New Roman"/>
                <w:sz w:val="20"/>
                <w:szCs w:val="20"/>
              </w:rPr>
              <w:br/>
              <w:t>Вес нетто охлаждающего вещества (вес заполненной емкости,</w:t>
            </w:r>
            <w:r w:rsidRPr="00BC4A4C">
              <w:rPr>
                <w:rFonts w:ascii="Times New Roman" w:hAnsi="Times New Roman"/>
                <w:sz w:val="20"/>
                <w:szCs w:val="20"/>
              </w:rPr>
              <w:br/>
              <w:t>исключая вес емкости)  3,71кг (8,2 фунта)</w:t>
            </w:r>
            <w:r w:rsidRPr="00BC4A4C">
              <w:rPr>
                <w:rFonts w:ascii="Times New Roman" w:hAnsi="Times New Roman"/>
                <w:sz w:val="20"/>
                <w:szCs w:val="20"/>
              </w:rPr>
              <w:br/>
              <w:t>Вес брутто емкости (вес заполненной емкости,</w:t>
            </w:r>
            <w:r w:rsidRPr="00BC4A4C">
              <w:rPr>
                <w:rFonts w:ascii="Times New Roman" w:hAnsi="Times New Roman"/>
                <w:sz w:val="20"/>
                <w:szCs w:val="20"/>
              </w:rPr>
              <w:br/>
              <w:t>включая вес емкости) 11,48 кг (25 фунтов)</w:t>
            </w:r>
            <w:r w:rsidRPr="00BC4A4C">
              <w:rPr>
                <w:rFonts w:ascii="Times New Roman" w:hAnsi="Times New Roman"/>
                <w:sz w:val="20"/>
                <w:szCs w:val="20"/>
              </w:rPr>
              <w:br/>
              <w:t xml:space="preserve">Характеристики хладагента:  Сжиженный оксид азота (N2O) 99.5% очистка, уровень влажности &lt; 50 </w:t>
            </w:r>
            <w:proofErr w:type="spellStart"/>
            <w:r w:rsidRPr="00BC4A4C">
              <w:rPr>
                <w:rFonts w:ascii="Times New Roman" w:hAnsi="Times New Roman"/>
                <w:sz w:val="20"/>
                <w:szCs w:val="20"/>
              </w:rPr>
              <w:t>ppm</w:t>
            </w:r>
            <w:proofErr w:type="spellEnd"/>
            <w:r w:rsidRPr="00BC4A4C">
              <w:rPr>
                <w:rFonts w:ascii="Times New Roman" w:hAnsi="Times New Roman"/>
                <w:sz w:val="20"/>
                <w:szCs w:val="20"/>
              </w:rPr>
              <w:t xml:space="preserve"> (частей на миллион)</w:t>
            </w:r>
          </w:p>
        </w:tc>
      </w:tr>
      <w:tr w:rsidR="00171263" w:rsidRPr="006D485E" w:rsidTr="004C006F">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BC4A4C" w:rsidRDefault="00171263" w:rsidP="00DC4BA6">
            <w:pPr>
              <w:pStyle w:val="ab"/>
              <w:rPr>
                <w:rFonts w:ascii="Times New Roman" w:hAnsi="Times New Roman"/>
                <w:sz w:val="20"/>
                <w:szCs w:val="20"/>
              </w:rPr>
            </w:pPr>
            <w:r w:rsidRPr="00BC4A4C">
              <w:rPr>
                <w:rFonts w:ascii="Times New Roman" w:hAnsi="Times New Roman"/>
                <w:sz w:val="20"/>
                <w:szCs w:val="20"/>
              </w:rPr>
              <w:t xml:space="preserve">Система доставочная </w:t>
            </w:r>
          </w:p>
        </w:tc>
        <w:tc>
          <w:tcPr>
            <w:tcW w:w="11996" w:type="dxa"/>
            <w:tcBorders>
              <w:top w:val="nil"/>
              <w:left w:val="nil"/>
              <w:bottom w:val="single" w:sz="4" w:space="0" w:color="auto"/>
              <w:right w:val="single" w:sz="4" w:space="0" w:color="auto"/>
            </w:tcBorders>
            <w:shd w:val="clear" w:color="000000" w:fill="FFFFFF"/>
            <w:vAlign w:val="center"/>
          </w:tcPr>
          <w:p w:rsidR="00171263" w:rsidRPr="00BC4A4C" w:rsidRDefault="00171263" w:rsidP="00DC4BA6">
            <w:pPr>
              <w:pStyle w:val="ab"/>
              <w:rPr>
                <w:rFonts w:ascii="Times New Roman" w:hAnsi="Times New Roman"/>
                <w:sz w:val="20"/>
                <w:szCs w:val="20"/>
              </w:rPr>
            </w:pPr>
            <w:r w:rsidRPr="00BC4A4C">
              <w:rPr>
                <w:rFonts w:ascii="Times New Roman" w:hAnsi="Times New Roman"/>
                <w:sz w:val="20"/>
                <w:szCs w:val="20"/>
              </w:rPr>
              <w:t xml:space="preserve">Система доставки для левожелудочкового электрода, внешняя часть, диаметр 9 </w:t>
            </w:r>
            <w:proofErr w:type="spellStart"/>
            <w:r w:rsidRPr="00BC4A4C">
              <w:rPr>
                <w:rFonts w:ascii="Times New Roman" w:hAnsi="Times New Roman"/>
                <w:sz w:val="20"/>
                <w:szCs w:val="20"/>
              </w:rPr>
              <w:t>Fr</w:t>
            </w:r>
            <w:proofErr w:type="spellEnd"/>
            <w:r w:rsidRPr="00BC4A4C">
              <w:rPr>
                <w:rFonts w:ascii="Times New Roman" w:hAnsi="Times New Roman"/>
                <w:sz w:val="20"/>
                <w:szCs w:val="20"/>
              </w:rPr>
              <w:t xml:space="preserve">; длина 50-59 см, внутренний диаметр 7.8 </w:t>
            </w:r>
            <w:proofErr w:type="spellStart"/>
            <w:r w:rsidRPr="00BC4A4C">
              <w:rPr>
                <w:rFonts w:ascii="Times New Roman" w:hAnsi="Times New Roman"/>
                <w:sz w:val="20"/>
                <w:szCs w:val="20"/>
              </w:rPr>
              <w:t>Fr</w:t>
            </w:r>
            <w:proofErr w:type="spellEnd"/>
            <w:r w:rsidRPr="00BC4A4C">
              <w:rPr>
                <w:rFonts w:ascii="Times New Roman" w:hAnsi="Times New Roman"/>
                <w:sz w:val="20"/>
                <w:szCs w:val="20"/>
              </w:rPr>
              <w:t xml:space="preserve">, наружный диаметр 9.2 </w:t>
            </w:r>
            <w:proofErr w:type="spellStart"/>
            <w:r w:rsidRPr="00BC4A4C">
              <w:rPr>
                <w:rFonts w:ascii="Times New Roman" w:hAnsi="Times New Roman"/>
                <w:sz w:val="20"/>
                <w:szCs w:val="20"/>
              </w:rPr>
              <w:t>Fr</w:t>
            </w:r>
            <w:proofErr w:type="spellEnd"/>
            <w:r w:rsidRPr="00BC4A4C">
              <w:rPr>
                <w:rFonts w:ascii="Times New Roman" w:hAnsi="Times New Roman"/>
                <w:sz w:val="20"/>
                <w:szCs w:val="20"/>
              </w:rPr>
              <w:t xml:space="preserve">, кривизна CS; дилататор; нож для разрезания </w:t>
            </w:r>
            <w:proofErr w:type="spellStart"/>
            <w:r w:rsidRPr="00BC4A4C">
              <w:rPr>
                <w:rFonts w:ascii="Times New Roman" w:hAnsi="Times New Roman"/>
                <w:sz w:val="20"/>
                <w:szCs w:val="20"/>
              </w:rPr>
              <w:t>интродьюсера</w:t>
            </w:r>
            <w:proofErr w:type="spellEnd"/>
          </w:p>
        </w:tc>
      </w:tr>
      <w:tr w:rsidR="00171263" w:rsidRPr="006D485E" w:rsidTr="009825D5">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BC4A4C" w:rsidRDefault="00171263" w:rsidP="00DC4BA6">
            <w:pPr>
              <w:pStyle w:val="ab"/>
              <w:rPr>
                <w:rFonts w:ascii="Times New Roman" w:hAnsi="Times New Roman"/>
                <w:sz w:val="20"/>
                <w:szCs w:val="20"/>
              </w:rPr>
            </w:pPr>
            <w:r w:rsidRPr="00BC4A4C">
              <w:rPr>
                <w:rFonts w:ascii="Times New Roman" w:hAnsi="Times New Roman"/>
                <w:sz w:val="20"/>
                <w:szCs w:val="20"/>
              </w:rPr>
              <w:t xml:space="preserve">Система доставочная </w:t>
            </w:r>
          </w:p>
        </w:tc>
        <w:tc>
          <w:tcPr>
            <w:tcW w:w="11996" w:type="dxa"/>
            <w:tcBorders>
              <w:top w:val="nil"/>
              <w:left w:val="nil"/>
              <w:bottom w:val="single" w:sz="4" w:space="0" w:color="auto"/>
              <w:right w:val="single" w:sz="4" w:space="0" w:color="auto"/>
            </w:tcBorders>
            <w:shd w:val="clear" w:color="000000" w:fill="FFFFFF"/>
          </w:tcPr>
          <w:p w:rsidR="00171263" w:rsidRPr="00BC4A4C" w:rsidRDefault="00171263" w:rsidP="00DC4BA6">
            <w:pPr>
              <w:pStyle w:val="ab"/>
              <w:rPr>
                <w:rFonts w:ascii="Times New Roman" w:hAnsi="Times New Roman"/>
                <w:sz w:val="20"/>
                <w:szCs w:val="20"/>
              </w:rPr>
            </w:pPr>
            <w:proofErr w:type="spellStart"/>
            <w:r w:rsidRPr="00BC4A4C">
              <w:rPr>
                <w:rFonts w:ascii="Times New Roman" w:hAnsi="Times New Roman"/>
                <w:sz w:val="20"/>
                <w:szCs w:val="20"/>
              </w:rPr>
              <w:t>Катетерная</w:t>
            </w:r>
            <w:proofErr w:type="spellEnd"/>
            <w:r w:rsidRPr="00BC4A4C">
              <w:rPr>
                <w:rFonts w:ascii="Times New Roman" w:hAnsi="Times New Roman"/>
                <w:sz w:val="20"/>
                <w:szCs w:val="20"/>
              </w:rPr>
              <w:t xml:space="preserve"> система доставки доставляет электроды к левому отделу сердца (прямая, изогнутая)</w:t>
            </w:r>
            <w:r w:rsidRPr="00BC4A4C">
              <w:rPr>
                <w:rFonts w:ascii="Times New Roman" w:hAnsi="Times New Roman"/>
                <w:sz w:val="20"/>
                <w:szCs w:val="20"/>
              </w:rPr>
              <w:br/>
              <w:t>Технические характеристики</w:t>
            </w:r>
            <w:r w:rsidRPr="00BC4A4C">
              <w:rPr>
                <w:rFonts w:ascii="Times New Roman" w:hAnsi="Times New Roman"/>
                <w:sz w:val="20"/>
                <w:szCs w:val="20"/>
              </w:rPr>
              <w:br/>
              <w:t>Проволочный проводник</w:t>
            </w:r>
            <w:r w:rsidRPr="00BC4A4C">
              <w:rPr>
                <w:rFonts w:ascii="Times New Roman" w:hAnsi="Times New Roman"/>
                <w:sz w:val="20"/>
                <w:szCs w:val="20"/>
              </w:rPr>
              <w:br/>
            </w:r>
            <w:r w:rsidRPr="00BC4A4C">
              <w:rPr>
                <w:rFonts w:ascii="Times New Roman" w:hAnsi="Times New Roman"/>
                <w:sz w:val="20"/>
                <w:szCs w:val="20"/>
              </w:rPr>
              <w:lastRenderedPageBreak/>
              <w:t>Материал: Нержавеющая сталь</w:t>
            </w:r>
            <w:r w:rsidRPr="00BC4A4C">
              <w:rPr>
                <w:rFonts w:ascii="Times New Roman" w:hAnsi="Times New Roman"/>
                <w:sz w:val="20"/>
                <w:szCs w:val="20"/>
              </w:rPr>
              <w:br/>
              <w:t>Длина: 120 см</w:t>
            </w:r>
            <w:r w:rsidRPr="00BC4A4C">
              <w:rPr>
                <w:rFonts w:ascii="Times New Roman" w:hAnsi="Times New Roman"/>
                <w:sz w:val="20"/>
                <w:szCs w:val="20"/>
              </w:rPr>
              <w:br/>
              <w:t>Диаметр: 0,9 мм</w:t>
            </w:r>
            <w:r w:rsidRPr="00BC4A4C">
              <w:rPr>
                <w:rFonts w:ascii="Times New Roman" w:hAnsi="Times New Roman"/>
                <w:sz w:val="20"/>
                <w:szCs w:val="20"/>
              </w:rPr>
              <w:br/>
              <w:t xml:space="preserve">Клапан Внутренний диаметр: 5,1 мм (15,2 </w:t>
            </w:r>
            <w:proofErr w:type="spellStart"/>
            <w:r w:rsidRPr="00BC4A4C">
              <w:rPr>
                <w:rFonts w:ascii="Times New Roman" w:hAnsi="Times New Roman"/>
                <w:sz w:val="20"/>
                <w:szCs w:val="20"/>
              </w:rPr>
              <w:t>French</w:t>
            </w:r>
            <w:proofErr w:type="spellEnd"/>
            <w:r w:rsidRPr="00BC4A4C">
              <w:rPr>
                <w:rFonts w:ascii="Times New Roman" w:hAnsi="Times New Roman"/>
                <w:sz w:val="20"/>
                <w:szCs w:val="20"/>
              </w:rPr>
              <w:t>) (максимальный)</w:t>
            </w:r>
            <w:r w:rsidRPr="00BC4A4C">
              <w:rPr>
                <w:rFonts w:ascii="Times New Roman" w:hAnsi="Times New Roman"/>
                <w:sz w:val="20"/>
                <w:szCs w:val="20"/>
              </w:rPr>
              <w:br/>
              <w:t>Нож (</w:t>
            </w:r>
            <w:proofErr w:type="spellStart"/>
            <w:r w:rsidRPr="00BC4A4C">
              <w:rPr>
                <w:rFonts w:ascii="Times New Roman" w:hAnsi="Times New Roman"/>
                <w:sz w:val="20"/>
                <w:szCs w:val="20"/>
              </w:rPr>
              <w:t>слиттер</w:t>
            </w:r>
            <w:proofErr w:type="spellEnd"/>
            <w:r w:rsidRPr="00BC4A4C">
              <w:rPr>
                <w:rFonts w:ascii="Times New Roman" w:hAnsi="Times New Roman"/>
                <w:sz w:val="20"/>
                <w:szCs w:val="20"/>
              </w:rPr>
              <w:t>) для проводникового</w:t>
            </w:r>
            <w:r w:rsidRPr="00BC4A4C">
              <w:rPr>
                <w:rFonts w:ascii="Times New Roman" w:hAnsi="Times New Roman"/>
                <w:sz w:val="20"/>
                <w:szCs w:val="20"/>
              </w:rPr>
              <w:br/>
              <w:t xml:space="preserve">Катетера 4—6 </w:t>
            </w:r>
            <w:proofErr w:type="spellStart"/>
            <w:r w:rsidRPr="00BC4A4C">
              <w:rPr>
                <w:rFonts w:ascii="Times New Roman" w:hAnsi="Times New Roman"/>
                <w:sz w:val="20"/>
                <w:szCs w:val="20"/>
              </w:rPr>
              <w:t>French</w:t>
            </w:r>
            <w:proofErr w:type="spellEnd"/>
            <w:r w:rsidRPr="00BC4A4C">
              <w:rPr>
                <w:rFonts w:ascii="Times New Roman" w:hAnsi="Times New Roman"/>
                <w:sz w:val="20"/>
                <w:szCs w:val="20"/>
              </w:rPr>
              <w:br/>
            </w:r>
            <w:proofErr w:type="spellStart"/>
            <w:r w:rsidRPr="00BC4A4C">
              <w:rPr>
                <w:rFonts w:ascii="Times New Roman" w:hAnsi="Times New Roman"/>
                <w:sz w:val="20"/>
                <w:szCs w:val="20"/>
              </w:rPr>
              <w:t>Дилятатор</w:t>
            </w:r>
            <w:proofErr w:type="spellEnd"/>
            <w:r w:rsidRPr="00BC4A4C">
              <w:rPr>
                <w:rFonts w:ascii="Times New Roman" w:hAnsi="Times New Roman"/>
                <w:sz w:val="20"/>
                <w:szCs w:val="20"/>
              </w:rPr>
              <w:t xml:space="preserve"> проводникового катетера</w:t>
            </w:r>
            <w:r w:rsidRPr="00BC4A4C">
              <w:rPr>
                <w:rFonts w:ascii="Times New Roman" w:hAnsi="Times New Roman"/>
                <w:sz w:val="20"/>
                <w:szCs w:val="20"/>
              </w:rPr>
              <w:br/>
              <w:t>Материал: Полиэтилен</w:t>
            </w:r>
            <w:r w:rsidRPr="00BC4A4C">
              <w:rPr>
                <w:rFonts w:ascii="Times New Roman" w:hAnsi="Times New Roman"/>
                <w:sz w:val="20"/>
                <w:szCs w:val="20"/>
              </w:rPr>
              <w:br/>
              <w:t xml:space="preserve">Внутренний диаметр: 0,9 мм (2,8 </w:t>
            </w:r>
            <w:proofErr w:type="spellStart"/>
            <w:r w:rsidRPr="00BC4A4C">
              <w:rPr>
                <w:rFonts w:ascii="Times New Roman" w:hAnsi="Times New Roman"/>
                <w:sz w:val="20"/>
                <w:szCs w:val="20"/>
              </w:rPr>
              <w:t>French</w:t>
            </w:r>
            <w:proofErr w:type="spellEnd"/>
            <w:r w:rsidRPr="00BC4A4C">
              <w:rPr>
                <w:rFonts w:ascii="Times New Roman" w:hAnsi="Times New Roman"/>
                <w:sz w:val="20"/>
                <w:szCs w:val="20"/>
              </w:rPr>
              <w:t>) (минимальный)</w:t>
            </w:r>
            <w:r w:rsidRPr="00BC4A4C">
              <w:rPr>
                <w:rFonts w:ascii="Times New Roman" w:hAnsi="Times New Roman"/>
                <w:sz w:val="20"/>
                <w:szCs w:val="20"/>
              </w:rPr>
              <w:br/>
              <w:t xml:space="preserve">Внешний диаметр: 2,4 мм (7,1 </w:t>
            </w:r>
            <w:proofErr w:type="spellStart"/>
            <w:r w:rsidRPr="00BC4A4C">
              <w:rPr>
                <w:rFonts w:ascii="Times New Roman" w:hAnsi="Times New Roman"/>
                <w:sz w:val="20"/>
                <w:szCs w:val="20"/>
              </w:rPr>
              <w:t>French</w:t>
            </w:r>
            <w:proofErr w:type="spellEnd"/>
            <w:r w:rsidRPr="00BC4A4C">
              <w:rPr>
                <w:rFonts w:ascii="Times New Roman" w:hAnsi="Times New Roman"/>
                <w:sz w:val="20"/>
                <w:szCs w:val="20"/>
              </w:rPr>
              <w:t>) (максимальный)</w:t>
            </w:r>
            <w:r w:rsidRPr="00BC4A4C">
              <w:rPr>
                <w:rFonts w:ascii="Times New Roman" w:hAnsi="Times New Roman"/>
                <w:sz w:val="20"/>
                <w:szCs w:val="20"/>
              </w:rPr>
              <w:br/>
              <w:t>Полезная длина: 59,4 см</w:t>
            </w:r>
            <w:r w:rsidRPr="00BC4A4C">
              <w:rPr>
                <w:rFonts w:ascii="Times New Roman" w:hAnsi="Times New Roman"/>
                <w:sz w:val="20"/>
                <w:szCs w:val="20"/>
              </w:rPr>
              <w:br/>
              <w:t>Проводниковые катетеры</w:t>
            </w:r>
            <w:r w:rsidRPr="00BC4A4C">
              <w:rPr>
                <w:rFonts w:ascii="Times New Roman" w:hAnsi="Times New Roman"/>
                <w:sz w:val="20"/>
                <w:szCs w:val="20"/>
              </w:rPr>
              <w:br/>
              <w:t>Материал: Блок-сополимеры простых полиэфиров с амидами,  полиамид 12</w:t>
            </w:r>
            <w:r w:rsidRPr="00BC4A4C">
              <w:rPr>
                <w:rFonts w:ascii="Times New Roman" w:hAnsi="Times New Roman"/>
                <w:sz w:val="20"/>
                <w:szCs w:val="20"/>
              </w:rPr>
              <w:br/>
              <w:t xml:space="preserve">Внутренний диаметр: 2,4 мм (7,2 </w:t>
            </w:r>
            <w:proofErr w:type="spellStart"/>
            <w:r w:rsidRPr="00BC4A4C">
              <w:rPr>
                <w:rFonts w:ascii="Times New Roman" w:hAnsi="Times New Roman"/>
                <w:sz w:val="20"/>
                <w:szCs w:val="20"/>
              </w:rPr>
              <w:t>French</w:t>
            </w:r>
            <w:proofErr w:type="spellEnd"/>
            <w:r w:rsidRPr="00BC4A4C">
              <w:rPr>
                <w:rFonts w:ascii="Times New Roman" w:hAnsi="Times New Roman"/>
                <w:sz w:val="20"/>
                <w:szCs w:val="20"/>
              </w:rPr>
              <w:t>) (минимальный)</w:t>
            </w:r>
            <w:r w:rsidRPr="00BC4A4C">
              <w:rPr>
                <w:rFonts w:ascii="Times New Roman" w:hAnsi="Times New Roman"/>
                <w:sz w:val="20"/>
                <w:szCs w:val="20"/>
              </w:rPr>
              <w:br/>
              <w:t xml:space="preserve">Внешний диаметр: 3,0 мм (9,0 </w:t>
            </w:r>
            <w:proofErr w:type="spellStart"/>
            <w:r w:rsidRPr="00BC4A4C">
              <w:rPr>
                <w:rFonts w:ascii="Times New Roman" w:hAnsi="Times New Roman"/>
                <w:sz w:val="20"/>
                <w:szCs w:val="20"/>
              </w:rPr>
              <w:t>French</w:t>
            </w:r>
            <w:proofErr w:type="spellEnd"/>
            <w:r w:rsidRPr="00BC4A4C">
              <w:rPr>
                <w:rFonts w:ascii="Times New Roman" w:hAnsi="Times New Roman"/>
                <w:sz w:val="20"/>
                <w:szCs w:val="20"/>
              </w:rPr>
              <w:t>) (максимальный)</w:t>
            </w:r>
            <w:r w:rsidRPr="00BC4A4C">
              <w:rPr>
                <w:rFonts w:ascii="Times New Roman" w:hAnsi="Times New Roman"/>
                <w:sz w:val="20"/>
                <w:szCs w:val="20"/>
              </w:rPr>
              <w:br/>
              <w:t xml:space="preserve">Встроенный </w:t>
            </w:r>
            <w:proofErr w:type="spellStart"/>
            <w:r w:rsidRPr="00BC4A4C">
              <w:rPr>
                <w:rFonts w:ascii="Times New Roman" w:hAnsi="Times New Roman"/>
                <w:sz w:val="20"/>
                <w:szCs w:val="20"/>
              </w:rPr>
              <w:t>гемостатический</w:t>
            </w:r>
            <w:proofErr w:type="spellEnd"/>
            <w:r w:rsidRPr="00BC4A4C">
              <w:rPr>
                <w:rFonts w:ascii="Times New Roman" w:hAnsi="Times New Roman"/>
                <w:sz w:val="20"/>
                <w:szCs w:val="20"/>
              </w:rPr>
              <w:t xml:space="preserve"> клапан</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 xml:space="preserve">Электрод для </w:t>
            </w:r>
            <w:proofErr w:type="spellStart"/>
            <w:r w:rsidRPr="00FD6FEC">
              <w:rPr>
                <w:rFonts w:ascii="Times New Roman" w:hAnsi="Times New Roman"/>
                <w:sz w:val="20"/>
                <w:szCs w:val="20"/>
              </w:rPr>
              <w:t>дефибриляции</w:t>
            </w:r>
            <w:proofErr w:type="spellEnd"/>
          </w:p>
        </w:tc>
        <w:tc>
          <w:tcPr>
            <w:tcW w:w="11996"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proofErr w:type="spellStart"/>
            <w:r w:rsidRPr="00F041D4">
              <w:rPr>
                <w:rFonts w:ascii="Times New Roman" w:hAnsi="Times New Roman"/>
              </w:rPr>
              <w:t>Дефибриллирующий</w:t>
            </w:r>
            <w:proofErr w:type="spellEnd"/>
            <w:r w:rsidRPr="00F041D4">
              <w:rPr>
                <w:rFonts w:ascii="Times New Roman" w:hAnsi="Times New Roman"/>
              </w:rPr>
              <w:t xml:space="preserve"> электрод: МРТ совместимый до 3Т, коннектор DF-4, фиксация – активная; наличие стероида, стандартная длина электрода 59-64 см, максимальный диаметр электрода 7.3 </w:t>
            </w:r>
            <w:proofErr w:type="spellStart"/>
            <w:r w:rsidRPr="00F041D4">
              <w:rPr>
                <w:rFonts w:ascii="Times New Roman" w:hAnsi="Times New Roman"/>
              </w:rPr>
              <w:t>Fr</w:t>
            </w:r>
            <w:proofErr w:type="spellEnd"/>
            <w:r w:rsidRPr="00F041D4">
              <w:rPr>
                <w:rFonts w:ascii="Times New Roman" w:hAnsi="Times New Roman"/>
              </w:rPr>
              <w:t>.</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nil"/>
              <w:right w:val="nil"/>
            </w:tcBorders>
            <w:shd w:val="clear" w:color="000000" w:fill="FFFFFF"/>
            <w:vAlign w:val="center"/>
          </w:tcPr>
          <w:p w:rsidR="00171263" w:rsidRPr="00F041D4" w:rsidRDefault="00171263" w:rsidP="00DC4BA6">
            <w:pPr>
              <w:pStyle w:val="ab"/>
              <w:rPr>
                <w:rFonts w:ascii="Times New Roman" w:hAnsi="Times New Roman"/>
                <w:sz w:val="20"/>
                <w:szCs w:val="20"/>
              </w:rPr>
            </w:pPr>
            <w:r w:rsidRPr="00F041D4">
              <w:rPr>
                <w:rFonts w:ascii="Times New Roman" w:hAnsi="Times New Roman"/>
                <w:sz w:val="20"/>
                <w:szCs w:val="20"/>
              </w:rPr>
              <w:t xml:space="preserve">Электрод для </w:t>
            </w:r>
            <w:proofErr w:type="spellStart"/>
            <w:r w:rsidRPr="00F041D4">
              <w:rPr>
                <w:rFonts w:ascii="Times New Roman" w:hAnsi="Times New Roman"/>
                <w:sz w:val="20"/>
                <w:szCs w:val="20"/>
              </w:rPr>
              <w:t>дефибриляции</w:t>
            </w:r>
            <w:proofErr w:type="spellEnd"/>
            <w:r w:rsidRPr="00F041D4">
              <w:rPr>
                <w:rFonts w:ascii="Times New Roman" w:hAnsi="Times New Roman"/>
                <w:sz w:val="20"/>
                <w:szCs w:val="20"/>
              </w:rPr>
              <w:t xml:space="preserve"> 6947 M-62</w:t>
            </w:r>
          </w:p>
        </w:tc>
        <w:tc>
          <w:tcPr>
            <w:tcW w:w="11996" w:type="dxa"/>
            <w:tcBorders>
              <w:top w:val="nil"/>
              <w:left w:val="single" w:sz="4" w:space="0" w:color="auto"/>
              <w:bottom w:val="single" w:sz="4" w:space="0" w:color="auto"/>
              <w:right w:val="single" w:sz="4" w:space="0" w:color="auto"/>
            </w:tcBorders>
            <w:shd w:val="clear" w:color="000000" w:fill="FFFFFF"/>
            <w:vAlign w:val="center"/>
          </w:tcPr>
          <w:p w:rsidR="00171263" w:rsidRPr="00F041D4" w:rsidRDefault="00171263" w:rsidP="00DC4BA6">
            <w:pPr>
              <w:pStyle w:val="ab"/>
              <w:rPr>
                <w:rFonts w:ascii="Times New Roman" w:hAnsi="Times New Roman"/>
                <w:sz w:val="20"/>
                <w:szCs w:val="20"/>
              </w:rPr>
            </w:pPr>
            <w:r w:rsidRPr="00F041D4">
              <w:rPr>
                <w:rFonts w:ascii="Times New Roman" w:hAnsi="Times New Roman"/>
                <w:sz w:val="20"/>
                <w:szCs w:val="20"/>
              </w:rPr>
              <w:t>Стероид-</w:t>
            </w:r>
            <w:proofErr w:type="spellStart"/>
            <w:r w:rsidRPr="00F041D4">
              <w:rPr>
                <w:rFonts w:ascii="Times New Roman" w:hAnsi="Times New Roman"/>
                <w:sz w:val="20"/>
                <w:szCs w:val="20"/>
              </w:rPr>
              <w:t>элюирующий</w:t>
            </w:r>
            <w:proofErr w:type="spellEnd"/>
            <w:r w:rsidRPr="00F041D4">
              <w:rPr>
                <w:rFonts w:ascii="Times New Roman" w:hAnsi="Times New Roman"/>
                <w:sz w:val="20"/>
                <w:szCs w:val="20"/>
              </w:rPr>
              <w:t xml:space="preserve"> (фосфат натрия </w:t>
            </w:r>
            <w:proofErr w:type="spellStart"/>
            <w:r w:rsidRPr="00F041D4">
              <w:rPr>
                <w:rFonts w:ascii="Times New Roman" w:hAnsi="Times New Roman"/>
                <w:sz w:val="20"/>
                <w:szCs w:val="20"/>
              </w:rPr>
              <w:t>дексаметазона</w:t>
            </w:r>
            <w:proofErr w:type="spellEnd"/>
            <w:r w:rsidRPr="00F041D4">
              <w:rPr>
                <w:rFonts w:ascii="Times New Roman" w:hAnsi="Times New Roman"/>
                <w:sz w:val="20"/>
                <w:szCs w:val="20"/>
              </w:rPr>
              <w:t xml:space="preserve">) </w:t>
            </w:r>
            <w:proofErr w:type="spellStart"/>
            <w:r w:rsidRPr="00F041D4">
              <w:rPr>
                <w:rFonts w:ascii="Times New Roman" w:hAnsi="Times New Roman"/>
                <w:sz w:val="20"/>
                <w:szCs w:val="20"/>
              </w:rPr>
              <w:t>квадрополярный</w:t>
            </w:r>
            <w:proofErr w:type="spellEnd"/>
            <w:r w:rsidRPr="00F041D4">
              <w:rPr>
                <w:rFonts w:ascii="Times New Roman" w:hAnsi="Times New Roman"/>
                <w:sz w:val="20"/>
                <w:szCs w:val="20"/>
              </w:rPr>
              <w:t xml:space="preserve"> желудочковый электрод с активной фиксацией и спиральными контактами ПЖ/ВПВ для </w:t>
            </w:r>
            <w:proofErr w:type="spellStart"/>
            <w:r w:rsidRPr="00F041D4">
              <w:rPr>
                <w:rFonts w:ascii="Times New Roman" w:hAnsi="Times New Roman"/>
                <w:sz w:val="20"/>
                <w:szCs w:val="20"/>
              </w:rPr>
              <w:t>дефибрилляции</w:t>
            </w:r>
            <w:proofErr w:type="spellEnd"/>
            <w:r w:rsidRPr="00F041D4">
              <w:rPr>
                <w:rFonts w:ascii="Times New Roman" w:hAnsi="Times New Roman"/>
                <w:sz w:val="20"/>
                <w:szCs w:val="20"/>
              </w:rPr>
              <w:br/>
              <w:t>Технические характеристики:</w:t>
            </w:r>
            <w:r w:rsidRPr="00F041D4">
              <w:rPr>
                <w:rFonts w:ascii="Times New Roman" w:hAnsi="Times New Roman"/>
                <w:sz w:val="20"/>
                <w:szCs w:val="20"/>
              </w:rPr>
              <w:br/>
              <w:t xml:space="preserve">Тип: </w:t>
            </w:r>
            <w:proofErr w:type="spellStart"/>
            <w:r w:rsidRPr="00F041D4">
              <w:rPr>
                <w:rFonts w:ascii="Times New Roman" w:hAnsi="Times New Roman"/>
                <w:sz w:val="20"/>
                <w:szCs w:val="20"/>
              </w:rPr>
              <w:t>квадриполярный</w:t>
            </w:r>
            <w:proofErr w:type="spellEnd"/>
            <w:r w:rsidRPr="00F041D4">
              <w:rPr>
                <w:rFonts w:ascii="Times New Roman" w:hAnsi="Times New Roman"/>
                <w:sz w:val="20"/>
                <w:szCs w:val="20"/>
              </w:rPr>
              <w:t xml:space="preserve"> </w:t>
            </w:r>
            <w:r w:rsidRPr="00F041D4">
              <w:rPr>
                <w:rFonts w:ascii="Times New Roman" w:hAnsi="Times New Roman"/>
                <w:sz w:val="20"/>
                <w:szCs w:val="20"/>
              </w:rPr>
              <w:br/>
              <w:t>Положение: Правый желудочек</w:t>
            </w:r>
            <w:r w:rsidRPr="00F041D4">
              <w:rPr>
                <w:rFonts w:ascii="Times New Roman" w:hAnsi="Times New Roman"/>
                <w:sz w:val="20"/>
                <w:szCs w:val="20"/>
              </w:rPr>
              <w:br/>
              <w:t>Фиксация: Вывинчиваемая/ввинчиваемая спираль</w:t>
            </w:r>
            <w:r w:rsidRPr="00F041D4">
              <w:rPr>
                <w:rFonts w:ascii="Times New Roman" w:hAnsi="Times New Roman"/>
                <w:sz w:val="20"/>
                <w:szCs w:val="20"/>
              </w:rPr>
              <w:br/>
              <w:t>Длина: 45-110 см</w:t>
            </w:r>
            <w:r w:rsidRPr="00F041D4">
              <w:rPr>
                <w:rFonts w:ascii="Times New Roman" w:hAnsi="Times New Roman"/>
                <w:sz w:val="20"/>
                <w:szCs w:val="20"/>
              </w:rPr>
              <w:br/>
              <w:t xml:space="preserve">Коннектор: </w:t>
            </w:r>
            <w:proofErr w:type="spellStart"/>
            <w:r w:rsidRPr="00F041D4">
              <w:rPr>
                <w:rFonts w:ascii="Times New Roman" w:hAnsi="Times New Roman"/>
                <w:sz w:val="20"/>
                <w:szCs w:val="20"/>
              </w:rPr>
              <w:t>Чытерехполярный</w:t>
            </w:r>
            <w:proofErr w:type="spellEnd"/>
            <w:r w:rsidRPr="00F041D4">
              <w:rPr>
                <w:rFonts w:ascii="Times New Roman" w:hAnsi="Times New Roman"/>
                <w:sz w:val="20"/>
                <w:szCs w:val="20"/>
              </w:rPr>
              <w:t xml:space="preserve"> линейный (DF4-LLHH)</w:t>
            </w:r>
            <w:r w:rsidRPr="00F041D4">
              <w:rPr>
                <w:rFonts w:ascii="Times New Roman" w:hAnsi="Times New Roman"/>
                <w:sz w:val="20"/>
                <w:szCs w:val="20"/>
              </w:rPr>
              <w:br/>
            </w:r>
            <w:proofErr w:type="spellStart"/>
            <w:r w:rsidRPr="00F041D4">
              <w:rPr>
                <w:rFonts w:ascii="Times New Roman" w:hAnsi="Times New Roman"/>
                <w:sz w:val="20"/>
                <w:szCs w:val="20"/>
              </w:rPr>
              <w:t>Материялы</w:t>
            </w:r>
            <w:proofErr w:type="spellEnd"/>
            <w:r w:rsidRPr="00F041D4">
              <w:rPr>
                <w:rFonts w:ascii="Times New Roman" w:hAnsi="Times New Roman"/>
                <w:sz w:val="20"/>
                <w:szCs w:val="20"/>
              </w:rPr>
              <w:t>: Силикон, политетрафторэтилен (ПТФЭ), сополимер этилена и тетрафторэтилена (ETFE)</w:t>
            </w:r>
            <w:r w:rsidRPr="00F041D4">
              <w:rPr>
                <w:rFonts w:ascii="Times New Roman" w:hAnsi="Times New Roman"/>
                <w:sz w:val="20"/>
                <w:szCs w:val="20"/>
              </w:rPr>
              <w:br/>
              <w:t>Защитный слой: Полиуретан</w:t>
            </w:r>
            <w:r w:rsidRPr="00F041D4">
              <w:rPr>
                <w:rFonts w:ascii="Times New Roman" w:hAnsi="Times New Roman"/>
                <w:sz w:val="20"/>
                <w:szCs w:val="20"/>
              </w:rPr>
              <w:br/>
              <w:t>Зона уплотнения: ПЭЭК (</w:t>
            </w:r>
            <w:proofErr w:type="spellStart"/>
            <w:r w:rsidRPr="00F041D4">
              <w:rPr>
                <w:rFonts w:ascii="Times New Roman" w:hAnsi="Times New Roman"/>
                <w:sz w:val="20"/>
                <w:szCs w:val="20"/>
              </w:rPr>
              <w:t>полиэфирэфиркетон</w:t>
            </w:r>
            <w:proofErr w:type="spellEnd"/>
            <w:r w:rsidRPr="00F041D4">
              <w:rPr>
                <w:rFonts w:ascii="Times New Roman" w:hAnsi="Times New Roman"/>
                <w:sz w:val="20"/>
                <w:szCs w:val="20"/>
              </w:rPr>
              <w:t>)</w:t>
            </w:r>
            <w:r w:rsidRPr="00F041D4">
              <w:rPr>
                <w:rFonts w:ascii="Times New Roman" w:hAnsi="Times New Roman"/>
                <w:sz w:val="20"/>
                <w:szCs w:val="20"/>
              </w:rPr>
              <w:br/>
              <w:t xml:space="preserve">Контакты: </w:t>
            </w:r>
            <w:proofErr w:type="spellStart"/>
            <w:r w:rsidRPr="00F041D4">
              <w:rPr>
                <w:rFonts w:ascii="Times New Roman" w:hAnsi="Times New Roman"/>
                <w:sz w:val="20"/>
                <w:szCs w:val="20"/>
              </w:rPr>
              <w:t>Платинизированный</w:t>
            </w:r>
            <w:proofErr w:type="spellEnd"/>
            <w:r w:rsidRPr="00F041D4">
              <w:rPr>
                <w:rFonts w:ascii="Times New Roman" w:hAnsi="Times New Roman"/>
                <w:sz w:val="20"/>
                <w:szCs w:val="20"/>
              </w:rPr>
              <w:t xml:space="preserve"> платиновый сплав</w:t>
            </w:r>
            <w:r w:rsidRPr="00F041D4">
              <w:rPr>
                <w:rFonts w:ascii="Times New Roman" w:hAnsi="Times New Roman"/>
                <w:sz w:val="20"/>
                <w:szCs w:val="20"/>
              </w:rPr>
              <w:br/>
              <w:t>Спирали ПЖ/ВПВ: Армированный платиной тантал</w:t>
            </w:r>
            <w:r w:rsidRPr="00F041D4">
              <w:rPr>
                <w:rFonts w:ascii="Times New Roman" w:hAnsi="Times New Roman"/>
                <w:sz w:val="20"/>
                <w:szCs w:val="20"/>
              </w:rPr>
              <w:br/>
              <w:t>Штырек DF4: MP35N</w:t>
            </w:r>
            <w:r w:rsidRPr="00F041D4">
              <w:rPr>
                <w:rFonts w:ascii="Times New Roman" w:hAnsi="Times New Roman"/>
                <w:sz w:val="20"/>
                <w:szCs w:val="20"/>
              </w:rPr>
              <w:br/>
              <w:t>Кольца и штырек DF4: MP35N</w:t>
            </w:r>
            <w:r w:rsidRPr="00F041D4">
              <w:rPr>
                <w:rFonts w:ascii="Times New Roman" w:hAnsi="Times New Roman"/>
                <w:sz w:val="20"/>
                <w:szCs w:val="20"/>
              </w:rPr>
              <w:br/>
              <w:t xml:space="preserve">Стероид: Фосфат натрия </w:t>
            </w:r>
            <w:proofErr w:type="spellStart"/>
            <w:r w:rsidRPr="00F041D4">
              <w:rPr>
                <w:rFonts w:ascii="Times New Roman" w:hAnsi="Times New Roman"/>
                <w:sz w:val="20"/>
                <w:szCs w:val="20"/>
              </w:rPr>
              <w:t>дексаметазона</w:t>
            </w:r>
            <w:proofErr w:type="spellEnd"/>
            <w:r w:rsidRPr="00F041D4">
              <w:rPr>
                <w:rFonts w:ascii="Times New Roman" w:hAnsi="Times New Roman"/>
                <w:sz w:val="20"/>
                <w:szCs w:val="20"/>
              </w:rPr>
              <w:br/>
              <w:t xml:space="preserve">Количество: не более 1,0 </w:t>
            </w:r>
            <w:proofErr w:type="spellStart"/>
            <w:r w:rsidRPr="00F041D4">
              <w:rPr>
                <w:rFonts w:ascii="Times New Roman" w:hAnsi="Times New Roman"/>
                <w:sz w:val="20"/>
                <w:szCs w:val="20"/>
              </w:rPr>
              <w:t>mg</w:t>
            </w:r>
            <w:proofErr w:type="spellEnd"/>
            <w:r w:rsidRPr="00F041D4">
              <w:rPr>
                <w:rFonts w:ascii="Times New Roman" w:hAnsi="Times New Roman"/>
                <w:sz w:val="20"/>
                <w:szCs w:val="20"/>
              </w:rPr>
              <w:br/>
              <w:t>Связывающее вещество для стероида: Уретан</w:t>
            </w:r>
            <w:r w:rsidRPr="00F041D4">
              <w:rPr>
                <w:rFonts w:ascii="Times New Roman" w:hAnsi="Times New Roman"/>
                <w:sz w:val="20"/>
                <w:szCs w:val="20"/>
              </w:rPr>
              <w:br/>
              <w:t>Диаметры:</w:t>
            </w:r>
            <w:r w:rsidRPr="00F041D4">
              <w:rPr>
                <w:rFonts w:ascii="Times New Roman" w:hAnsi="Times New Roman"/>
                <w:sz w:val="20"/>
                <w:szCs w:val="20"/>
              </w:rPr>
              <w:br/>
              <w:t xml:space="preserve">Корпус электрода- 2,8 </w:t>
            </w:r>
            <w:proofErr w:type="spellStart"/>
            <w:r w:rsidRPr="00F041D4">
              <w:rPr>
                <w:rFonts w:ascii="Times New Roman" w:hAnsi="Times New Roman"/>
                <w:sz w:val="20"/>
                <w:szCs w:val="20"/>
              </w:rPr>
              <w:t>mm</w:t>
            </w:r>
            <w:proofErr w:type="spellEnd"/>
            <w:r w:rsidRPr="00F041D4">
              <w:rPr>
                <w:rFonts w:ascii="Times New Roman" w:hAnsi="Times New Roman"/>
                <w:sz w:val="20"/>
                <w:szCs w:val="20"/>
              </w:rPr>
              <w:br/>
              <w:t xml:space="preserve">Кончик - 2,8 </w:t>
            </w:r>
            <w:proofErr w:type="spellStart"/>
            <w:r w:rsidRPr="00F041D4">
              <w:rPr>
                <w:rFonts w:ascii="Times New Roman" w:hAnsi="Times New Roman"/>
                <w:sz w:val="20"/>
                <w:szCs w:val="20"/>
              </w:rPr>
              <w:t>mm</w:t>
            </w:r>
            <w:proofErr w:type="spellEnd"/>
            <w:r w:rsidRPr="00F041D4">
              <w:rPr>
                <w:rFonts w:ascii="Times New Roman" w:hAnsi="Times New Roman"/>
                <w:sz w:val="20"/>
                <w:szCs w:val="20"/>
              </w:rPr>
              <w:br/>
              <w:t xml:space="preserve">Винтовой контакт- 1,4 </w:t>
            </w:r>
            <w:proofErr w:type="spellStart"/>
            <w:r w:rsidRPr="00F041D4">
              <w:rPr>
                <w:rFonts w:ascii="Times New Roman" w:hAnsi="Times New Roman"/>
                <w:sz w:val="20"/>
                <w:szCs w:val="20"/>
              </w:rPr>
              <w:t>mm</w:t>
            </w:r>
            <w:proofErr w:type="spellEnd"/>
            <w:r w:rsidRPr="00F041D4">
              <w:rPr>
                <w:rFonts w:ascii="Times New Roman" w:hAnsi="Times New Roman"/>
                <w:sz w:val="20"/>
                <w:szCs w:val="20"/>
              </w:rPr>
              <w:br/>
            </w:r>
            <w:proofErr w:type="spellStart"/>
            <w:r w:rsidRPr="00F041D4">
              <w:rPr>
                <w:rFonts w:ascii="Times New Roman" w:hAnsi="Times New Roman"/>
                <w:sz w:val="20"/>
                <w:szCs w:val="20"/>
              </w:rPr>
              <w:t>Интродьюсер</w:t>
            </w:r>
            <w:proofErr w:type="spellEnd"/>
            <w:r w:rsidRPr="00F041D4">
              <w:rPr>
                <w:rFonts w:ascii="Times New Roman" w:hAnsi="Times New Roman"/>
                <w:sz w:val="20"/>
                <w:szCs w:val="20"/>
              </w:rPr>
              <w:t xml:space="preserve"> электрода (рекомендуемый размер): </w:t>
            </w:r>
            <w:r w:rsidRPr="00F041D4">
              <w:rPr>
                <w:rFonts w:ascii="Times New Roman" w:hAnsi="Times New Roman"/>
                <w:sz w:val="20"/>
                <w:szCs w:val="20"/>
              </w:rPr>
              <w:br/>
              <w:t xml:space="preserve">без проволочного проводника - 3,0 </w:t>
            </w:r>
            <w:proofErr w:type="spellStart"/>
            <w:r w:rsidRPr="00F041D4">
              <w:rPr>
                <w:rFonts w:ascii="Times New Roman" w:hAnsi="Times New Roman"/>
                <w:sz w:val="20"/>
                <w:szCs w:val="20"/>
              </w:rPr>
              <w:t>mm</w:t>
            </w:r>
            <w:proofErr w:type="spellEnd"/>
            <w:r w:rsidRPr="00F041D4">
              <w:rPr>
                <w:rFonts w:ascii="Times New Roman" w:hAnsi="Times New Roman"/>
                <w:sz w:val="20"/>
                <w:szCs w:val="20"/>
              </w:rPr>
              <w:t xml:space="preserve"> (9,0 </w:t>
            </w:r>
            <w:proofErr w:type="spellStart"/>
            <w:r w:rsidRPr="00F041D4">
              <w:rPr>
                <w:rFonts w:ascii="Times New Roman" w:hAnsi="Times New Roman"/>
                <w:sz w:val="20"/>
                <w:szCs w:val="20"/>
              </w:rPr>
              <w:t>French</w:t>
            </w:r>
            <w:proofErr w:type="spellEnd"/>
            <w:r w:rsidRPr="00F041D4">
              <w:rPr>
                <w:rFonts w:ascii="Times New Roman" w:hAnsi="Times New Roman"/>
                <w:sz w:val="20"/>
                <w:szCs w:val="20"/>
              </w:rPr>
              <w:t>)</w:t>
            </w:r>
            <w:r w:rsidRPr="00F041D4">
              <w:rPr>
                <w:rFonts w:ascii="Times New Roman" w:hAnsi="Times New Roman"/>
                <w:sz w:val="20"/>
                <w:szCs w:val="20"/>
              </w:rPr>
              <w:br/>
              <w:t xml:space="preserve">с проволочным проводником - 3,7 </w:t>
            </w:r>
            <w:proofErr w:type="spellStart"/>
            <w:r w:rsidRPr="00F041D4">
              <w:rPr>
                <w:rFonts w:ascii="Times New Roman" w:hAnsi="Times New Roman"/>
                <w:sz w:val="20"/>
                <w:szCs w:val="20"/>
              </w:rPr>
              <w:t>mm</w:t>
            </w:r>
            <w:proofErr w:type="spellEnd"/>
            <w:r w:rsidRPr="00F041D4">
              <w:rPr>
                <w:rFonts w:ascii="Times New Roman" w:hAnsi="Times New Roman"/>
                <w:sz w:val="20"/>
                <w:szCs w:val="20"/>
              </w:rPr>
              <w:t xml:space="preserve"> (11,0 </w:t>
            </w:r>
            <w:proofErr w:type="spellStart"/>
            <w:r w:rsidRPr="00F041D4">
              <w:rPr>
                <w:rFonts w:ascii="Times New Roman" w:hAnsi="Times New Roman"/>
                <w:sz w:val="20"/>
                <w:szCs w:val="20"/>
              </w:rPr>
              <w:t>French</w:t>
            </w:r>
            <w:proofErr w:type="spellEnd"/>
            <w:r w:rsidRPr="00F041D4">
              <w:rPr>
                <w:rFonts w:ascii="Times New Roman" w:hAnsi="Times New Roman"/>
                <w:sz w:val="20"/>
                <w:szCs w:val="20"/>
              </w:rPr>
              <w:t>)</w:t>
            </w:r>
            <w:r w:rsidRPr="00F041D4">
              <w:rPr>
                <w:rFonts w:ascii="Times New Roman" w:hAnsi="Times New Roman"/>
                <w:sz w:val="20"/>
                <w:szCs w:val="20"/>
              </w:rPr>
              <w:br/>
            </w:r>
            <w:r w:rsidRPr="00F041D4">
              <w:rPr>
                <w:rFonts w:ascii="Times New Roman" w:hAnsi="Times New Roman"/>
                <w:sz w:val="20"/>
                <w:szCs w:val="20"/>
              </w:rPr>
              <w:br/>
              <w:t>Расстояние между соответствующими контактами:</w:t>
            </w:r>
            <w:r w:rsidRPr="00F041D4">
              <w:rPr>
                <w:rFonts w:ascii="Times New Roman" w:hAnsi="Times New Roman"/>
                <w:sz w:val="20"/>
                <w:szCs w:val="20"/>
              </w:rPr>
              <w:br/>
              <w:t xml:space="preserve">Винтовой контакт - кольцевой контакт - 8 </w:t>
            </w:r>
            <w:proofErr w:type="spellStart"/>
            <w:r w:rsidRPr="00F041D4">
              <w:rPr>
                <w:rFonts w:ascii="Times New Roman" w:hAnsi="Times New Roman"/>
                <w:sz w:val="20"/>
                <w:szCs w:val="20"/>
              </w:rPr>
              <w:t>mm</w:t>
            </w:r>
            <w:proofErr w:type="spellEnd"/>
            <w:r w:rsidRPr="00F041D4">
              <w:rPr>
                <w:rFonts w:ascii="Times New Roman" w:hAnsi="Times New Roman"/>
                <w:sz w:val="20"/>
                <w:szCs w:val="20"/>
              </w:rPr>
              <w:br/>
              <w:t xml:space="preserve">Винтовой контакт - ПЖ спиральный контакт - 12 </w:t>
            </w:r>
            <w:proofErr w:type="spellStart"/>
            <w:r w:rsidRPr="00F041D4">
              <w:rPr>
                <w:rFonts w:ascii="Times New Roman" w:hAnsi="Times New Roman"/>
                <w:sz w:val="20"/>
                <w:szCs w:val="20"/>
              </w:rPr>
              <w:t>mm</w:t>
            </w:r>
            <w:proofErr w:type="spellEnd"/>
            <w:r w:rsidRPr="00F041D4">
              <w:rPr>
                <w:rFonts w:ascii="Times New Roman" w:hAnsi="Times New Roman"/>
                <w:sz w:val="20"/>
                <w:szCs w:val="20"/>
              </w:rPr>
              <w:br/>
            </w:r>
            <w:r w:rsidRPr="00F041D4">
              <w:rPr>
                <w:rFonts w:ascii="Times New Roman" w:hAnsi="Times New Roman"/>
                <w:sz w:val="20"/>
                <w:szCs w:val="20"/>
              </w:rPr>
              <w:lastRenderedPageBreak/>
              <w:t xml:space="preserve">Винтовой контакт - ВПВ спиральный контакт - 180 </w:t>
            </w:r>
            <w:proofErr w:type="spellStart"/>
            <w:r w:rsidRPr="00F041D4">
              <w:rPr>
                <w:rFonts w:ascii="Times New Roman" w:hAnsi="Times New Roman"/>
                <w:sz w:val="20"/>
                <w:szCs w:val="20"/>
              </w:rPr>
              <w:t>mm</w:t>
            </w:r>
            <w:proofErr w:type="spellEnd"/>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171263" w:rsidRPr="00117B79" w:rsidRDefault="00171263" w:rsidP="00DC4BA6">
            <w:pPr>
              <w:pStyle w:val="ab"/>
              <w:rPr>
                <w:rFonts w:ascii="Times New Roman" w:hAnsi="Times New Roman"/>
                <w:sz w:val="20"/>
                <w:szCs w:val="20"/>
              </w:rPr>
            </w:pPr>
            <w:r w:rsidRPr="00117B79">
              <w:rPr>
                <w:rFonts w:ascii="Times New Roman" w:hAnsi="Times New Roman"/>
                <w:sz w:val="20"/>
                <w:szCs w:val="20"/>
              </w:rPr>
              <w:t xml:space="preserve">Электрод для </w:t>
            </w:r>
            <w:proofErr w:type="spellStart"/>
            <w:r w:rsidRPr="00117B79">
              <w:rPr>
                <w:rFonts w:ascii="Times New Roman" w:hAnsi="Times New Roman"/>
                <w:sz w:val="20"/>
                <w:szCs w:val="20"/>
              </w:rPr>
              <w:t>кардиостимуляции</w:t>
            </w:r>
            <w:proofErr w:type="spellEnd"/>
          </w:p>
        </w:tc>
        <w:tc>
          <w:tcPr>
            <w:tcW w:w="11996" w:type="dxa"/>
            <w:tcBorders>
              <w:top w:val="nil"/>
              <w:left w:val="nil"/>
              <w:bottom w:val="single" w:sz="4" w:space="0" w:color="auto"/>
              <w:right w:val="single" w:sz="4" w:space="0" w:color="auto"/>
            </w:tcBorders>
            <w:shd w:val="clear" w:color="000000" w:fill="FFFFFF"/>
            <w:vAlign w:val="center"/>
          </w:tcPr>
          <w:p w:rsidR="00171263" w:rsidRPr="00117B79" w:rsidRDefault="00171263" w:rsidP="00DC4BA6">
            <w:pPr>
              <w:pStyle w:val="ab"/>
              <w:rPr>
                <w:rFonts w:ascii="Times New Roman" w:hAnsi="Times New Roman"/>
                <w:sz w:val="20"/>
                <w:szCs w:val="20"/>
              </w:rPr>
            </w:pPr>
            <w:r w:rsidRPr="00117B79">
              <w:rPr>
                <w:rFonts w:ascii="Times New Roman" w:hAnsi="Times New Roman"/>
                <w:sz w:val="20"/>
                <w:szCs w:val="20"/>
              </w:rPr>
              <w:t xml:space="preserve">Предсердный электрод: МРТ-совместимый до 3Т, коннектор IS-1 </w:t>
            </w:r>
            <w:proofErr w:type="spellStart"/>
            <w:r w:rsidRPr="00117B79">
              <w:rPr>
                <w:rFonts w:ascii="Times New Roman" w:hAnsi="Times New Roman"/>
                <w:sz w:val="20"/>
                <w:szCs w:val="20"/>
              </w:rPr>
              <w:t>В</w:t>
            </w:r>
            <w:proofErr w:type="gramStart"/>
            <w:r w:rsidRPr="00117B79">
              <w:rPr>
                <w:rFonts w:ascii="Times New Roman" w:hAnsi="Times New Roman"/>
                <w:sz w:val="20"/>
                <w:szCs w:val="20"/>
              </w:rPr>
              <w:t>i</w:t>
            </w:r>
            <w:proofErr w:type="spellEnd"/>
            <w:proofErr w:type="gramEnd"/>
            <w:r w:rsidRPr="00117B79">
              <w:rPr>
                <w:rFonts w:ascii="Times New Roman" w:hAnsi="Times New Roman"/>
                <w:sz w:val="20"/>
                <w:szCs w:val="20"/>
              </w:rPr>
              <w:t>; фиксация – активная, наличие стероида, стандартные длины 45-59 см, Расстояние от кончика до кольца не более 11 мм, диаметр корпуса электрода менее 2 мм.</w:t>
            </w:r>
          </w:p>
        </w:tc>
      </w:tr>
      <w:tr w:rsidR="00171263" w:rsidRPr="006D485E" w:rsidTr="004C006F">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117B79" w:rsidRDefault="00171263" w:rsidP="00DC4BA6">
            <w:pPr>
              <w:pStyle w:val="ab"/>
              <w:rPr>
                <w:rFonts w:ascii="Times New Roman" w:hAnsi="Times New Roman"/>
                <w:sz w:val="20"/>
                <w:szCs w:val="20"/>
              </w:rPr>
            </w:pPr>
            <w:r w:rsidRPr="00117B79">
              <w:rPr>
                <w:rFonts w:ascii="Times New Roman" w:hAnsi="Times New Roman"/>
                <w:sz w:val="20"/>
                <w:szCs w:val="20"/>
              </w:rPr>
              <w:t xml:space="preserve">Электрод для </w:t>
            </w:r>
            <w:proofErr w:type="spellStart"/>
            <w:r w:rsidRPr="00117B79">
              <w:rPr>
                <w:rFonts w:ascii="Times New Roman" w:hAnsi="Times New Roman"/>
                <w:sz w:val="20"/>
                <w:szCs w:val="20"/>
              </w:rPr>
              <w:t>кардиостимуляции</w:t>
            </w:r>
            <w:proofErr w:type="spellEnd"/>
            <w:r w:rsidRPr="00117B79">
              <w:rPr>
                <w:rFonts w:ascii="Times New Roman" w:hAnsi="Times New Roman"/>
                <w:sz w:val="20"/>
                <w:szCs w:val="20"/>
              </w:rPr>
              <w:t xml:space="preserve"> 5076-52  </w:t>
            </w:r>
          </w:p>
        </w:tc>
        <w:tc>
          <w:tcPr>
            <w:tcW w:w="11996" w:type="dxa"/>
            <w:tcBorders>
              <w:top w:val="nil"/>
              <w:left w:val="nil"/>
              <w:bottom w:val="single" w:sz="4" w:space="0" w:color="auto"/>
              <w:right w:val="single" w:sz="4" w:space="0" w:color="auto"/>
            </w:tcBorders>
            <w:shd w:val="clear" w:color="000000" w:fill="FFFFFF"/>
            <w:vAlign w:val="center"/>
          </w:tcPr>
          <w:p w:rsidR="00171263" w:rsidRPr="00117B79" w:rsidRDefault="00171263" w:rsidP="00DC4BA6">
            <w:pPr>
              <w:pStyle w:val="ab"/>
              <w:rPr>
                <w:rFonts w:ascii="Times New Roman" w:hAnsi="Times New Roman"/>
                <w:sz w:val="20"/>
                <w:szCs w:val="20"/>
              </w:rPr>
            </w:pPr>
            <w:r w:rsidRPr="00117B79">
              <w:rPr>
                <w:rFonts w:ascii="Times New Roman" w:hAnsi="Times New Roman"/>
                <w:sz w:val="20"/>
                <w:szCs w:val="20"/>
              </w:rPr>
              <w:t xml:space="preserve">МРТ совместимый электрод для </w:t>
            </w:r>
            <w:proofErr w:type="spellStart"/>
            <w:r w:rsidRPr="00117B79">
              <w:rPr>
                <w:rFonts w:ascii="Times New Roman" w:hAnsi="Times New Roman"/>
                <w:sz w:val="20"/>
                <w:szCs w:val="20"/>
              </w:rPr>
              <w:t>кардиостимуляции</w:t>
            </w:r>
            <w:proofErr w:type="spellEnd"/>
            <w:r w:rsidRPr="00117B79">
              <w:rPr>
                <w:rFonts w:ascii="Times New Roman" w:hAnsi="Times New Roman"/>
                <w:sz w:val="20"/>
                <w:szCs w:val="20"/>
              </w:rPr>
              <w:t xml:space="preserve"> "С активной фиксацией. Биполярный стероидный электрод активной фиксации. Тип коннектора Биполярный ИС-1. Длина электрода 52,58 см. Фиксация активная. Материал изоляционного слоя - силикон. Максимальный диаметр не более 7.8 F. Стероид - </w:t>
            </w:r>
            <w:proofErr w:type="spellStart"/>
            <w:r w:rsidRPr="00117B79">
              <w:rPr>
                <w:rFonts w:ascii="Times New Roman" w:hAnsi="Times New Roman"/>
                <w:sz w:val="20"/>
                <w:szCs w:val="20"/>
              </w:rPr>
              <w:t>дексаметазона</w:t>
            </w:r>
            <w:proofErr w:type="spellEnd"/>
            <w:r w:rsidRPr="00117B79">
              <w:rPr>
                <w:rFonts w:ascii="Times New Roman" w:hAnsi="Times New Roman"/>
                <w:sz w:val="20"/>
                <w:szCs w:val="20"/>
              </w:rPr>
              <w:t xml:space="preserve"> ацетат (содержится в резервуаре для постепенного высвобождения) – не менее 1 мг. Межполюсное расстояние  не более 10 мм. Тип спирали выдвигающаяся спираль, электрически активная. Длина спирали не более 2 мм. Материал спирали </w:t>
            </w:r>
            <w:proofErr w:type="gramStart"/>
            <w:r w:rsidRPr="00117B79">
              <w:rPr>
                <w:rFonts w:ascii="Times New Roman" w:hAnsi="Times New Roman"/>
                <w:sz w:val="20"/>
                <w:szCs w:val="20"/>
              </w:rPr>
              <w:t>платин-иридиевый</w:t>
            </w:r>
            <w:proofErr w:type="gramEnd"/>
            <w:r w:rsidRPr="00117B79">
              <w:rPr>
                <w:rFonts w:ascii="Times New Roman" w:hAnsi="Times New Roman"/>
                <w:sz w:val="20"/>
                <w:szCs w:val="20"/>
              </w:rPr>
              <w:t xml:space="preserve"> сплав, фрактальная поверхность. Наличие рентгеновской метки положения спирали. Рекомендуемый </w:t>
            </w:r>
            <w:proofErr w:type="spellStart"/>
            <w:r w:rsidRPr="00117B79">
              <w:rPr>
                <w:rFonts w:ascii="Times New Roman" w:hAnsi="Times New Roman"/>
                <w:sz w:val="20"/>
                <w:szCs w:val="20"/>
              </w:rPr>
              <w:t>интрадьюсер</w:t>
            </w:r>
            <w:proofErr w:type="spellEnd"/>
            <w:r w:rsidRPr="00117B79">
              <w:rPr>
                <w:rFonts w:ascii="Times New Roman" w:hAnsi="Times New Roman"/>
                <w:sz w:val="20"/>
                <w:szCs w:val="20"/>
              </w:rPr>
              <w:t xml:space="preserve"> 8 F. Электрически активная\пассивная спираль электрода предназначена для облегчения активной фиксации и упрощения прохождения вен. Электрод имеет короткое (10 мм) расстояние между кончиком и кольцом. </w:t>
            </w:r>
            <w:r w:rsidRPr="00117B79">
              <w:rPr>
                <w:rFonts w:ascii="Times New Roman" w:hAnsi="Times New Roman"/>
                <w:sz w:val="20"/>
                <w:szCs w:val="20"/>
              </w:rPr>
              <w:br/>
              <w:t xml:space="preserve">• Линия </w:t>
            </w:r>
            <w:proofErr w:type="spellStart"/>
            <w:r w:rsidRPr="00117B79">
              <w:rPr>
                <w:rFonts w:ascii="Times New Roman" w:hAnsi="Times New Roman"/>
                <w:sz w:val="20"/>
                <w:szCs w:val="20"/>
              </w:rPr>
              <w:t>стимуляционных</w:t>
            </w:r>
            <w:proofErr w:type="spellEnd"/>
            <w:r w:rsidRPr="00117B79">
              <w:rPr>
                <w:rFonts w:ascii="Times New Roman" w:hAnsi="Times New Roman"/>
                <w:sz w:val="20"/>
                <w:szCs w:val="20"/>
              </w:rPr>
              <w:t xml:space="preserve"> электродов сочетает преимущества технологий стероидного покрытия и активной фиксации, позволяя проводить продолжительную </w:t>
            </w:r>
            <w:proofErr w:type="spellStart"/>
            <w:r w:rsidRPr="00117B79">
              <w:rPr>
                <w:rFonts w:ascii="Times New Roman" w:hAnsi="Times New Roman"/>
                <w:sz w:val="20"/>
                <w:szCs w:val="20"/>
              </w:rPr>
              <w:t>низкопороговую</w:t>
            </w:r>
            <w:proofErr w:type="spellEnd"/>
            <w:r w:rsidRPr="00117B79">
              <w:rPr>
                <w:rFonts w:ascii="Times New Roman" w:hAnsi="Times New Roman"/>
                <w:sz w:val="20"/>
                <w:szCs w:val="20"/>
              </w:rPr>
              <w:t xml:space="preserve"> стимуляцию. </w:t>
            </w:r>
            <w:r w:rsidRPr="00117B79">
              <w:rPr>
                <w:rFonts w:ascii="Times New Roman" w:hAnsi="Times New Roman"/>
                <w:sz w:val="20"/>
                <w:szCs w:val="20"/>
              </w:rPr>
              <w:br/>
              <w:t xml:space="preserve">• Биполярные </w:t>
            </w:r>
            <w:r w:rsidRPr="00117B79">
              <w:rPr>
                <w:rFonts w:ascii="Times New Roman" w:hAnsi="Times New Roman"/>
                <w:sz w:val="20"/>
                <w:szCs w:val="20"/>
              </w:rPr>
              <w:br/>
              <w:t xml:space="preserve">• Активной \пассивной желудочковой\предсердной фиксации </w:t>
            </w:r>
            <w:r w:rsidRPr="00117B79">
              <w:rPr>
                <w:rFonts w:ascii="Times New Roman" w:hAnsi="Times New Roman"/>
                <w:sz w:val="20"/>
                <w:szCs w:val="20"/>
              </w:rPr>
              <w:br/>
              <w:t xml:space="preserve">• Силиконовая изоляция </w:t>
            </w:r>
            <w:r w:rsidRPr="00117B79">
              <w:rPr>
                <w:rFonts w:ascii="Times New Roman" w:hAnsi="Times New Roman"/>
                <w:sz w:val="20"/>
                <w:szCs w:val="20"/>
              </w:rPr>
              <w:br/>
              <w:t>• Прямой кончик"</w:t>
            </w:r>
            <w:r w:rsidRPr="00117B79">
              <w:rPr>
                <w:rFonts w:ascii="Times New Roman" w:hAnsi="Times New Roman"/>
                <w:sz w:val="20"/>
                <w:szCs w:val="20"/>
              </w:rPr>
              <w:br/>
              <w:t>МРТ совместимость – 1,5</w:t>
            </w:r>
            <w:proofErr w:type="gramStart"/>
            <w:r w:rsidRPr="00117B79">
              <w:rPr>
                <w:rFonts w:ascii="Times New Roman" w:hAnsi="Times New Roman"/>
                <w:sz w:val="20"/>
                <w:szCs w:val="20"/>
              </w:rPr>
              <w:t xml:space="preserve"> Т</w:t>
            </w:r>
            <w:proofErr w:type="gramEnd"/>
            <w:r w:rsidRPr="00117B79">
              <w:rPr>
                <w:rFonts w:ascii="Times New Roman" w:hAnsi="Times New Roman"/>
                <w:sz w:val="20"/>
                <w:szCs w:val="20"/>
              </w:rPr>
              <w:t xml:space="preserve"> и 3 Т, без зон ограничения сканирования (включая область сердца), без ограничения по росту пациента, без ограничения по продолжительности процедуры МРТ сканирования,  при условии имплантации с МРТ-совместимыми электродами, а также соблюдении требуемых производителем условий проведения исследования.</w:t>
            </w:r>
          </w:p>
        </w:tc>
      </w:tr>
      <w:tr w:rsidR="00171263" w:rsidRPr="006D485E" w:rsidTr="004C006F">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117B79" w:rsidRDefault="00171263" w:rsidP="00DC4BA6">
            <w:pPr>
              <w:pStyle w:val="ab"/>
              <w:rPr>
                <w:rFonts w:ascii="Times New Roman" w:hAnsi="Times New Roman"/>
                <w:sz w:val="20"/>
                <w:szCs w:val="20"/>
              </w:rPr>
            </w:pPr>
            <w:r w:rsidRPr="00117B79">
              <w:rPr>
                <w:rFonts w:ascii="Times New Roman" w:hAnsi="Times New Roman"/>
                <w:sz w:val="20"/>
                <w:szCs w:val="20"/>
              </w:rPr>
              <w:t>Электрод для ресинхронизации</w:t>
            </w:r>
          </w:p>
        </w:tc>
        <w:tc>
          <w:tcPr>
            <w:tcW w:w="11996" w:type="dxa"/>
            <w:tcBorders>
              <w:top w:val="nil"/>
              <w:left w:val="nil"/>
              <w:bottom w:val="single" w:sz="4" w:space="0" w:color="auto"/>
              <w:right w:val="single" w:sz="4" w:space="0" w:color="auto"/>
            </w:tcBorders>
            <w:shd w:val="clear" w:color="000000" w:fill="FFFFFF"/>
            <w:vAlign w:val="center"/>
          </w:tcPr>
          <w:p w:rsidR="00171263" w:rsidRPr="00117B79" w:rsidRDefault="00171263" w:rsidP="00DC4BA6">
            <w:pPr>
              <w:pStyle w:val="ab"/>
              <w:rPr>
                <w:rFonts w:ascii="Times New Roman" w:hAnsi="Times New Roman"/>
                <w:sz w:val="20"/>
                <w:szCs w:val="20"/>
              </w:rPr>
            </w:pPr>
            <w:r w:rsidRPr="00117B79">
              <w:rPr>
                <w:rFonts w:ascii="Times New Roman" w:hAnsi="Times New Roman"/>
                <w:sz w:val="20"/>
                <w:szCs w:val="20"/>
              </w:rPr>
              <w:t xml:space="preserve">ЛЖ электрод: коннектор IS-4, </w:t>
            </w:r>
            <w:proofErr w:type="spellStart"/>
            <w:r w:rsidRPr="00117B79">
              <w:rPr>
                <w:rFonts w:ascii="Times New Roman" w:hAnsi="Times New Roman"/>
                <w:sz w:val="20"/>
                <w:szCs w:val="20"/>
              </w:rPr>
              <w:t>квадриполярный</w:t>
            </w:r>
            <w:proofErr w:type="spellEnd"/>
            <w:r w:rsidRPr="00117B79">
              <w:rPr>
                <w:rFonts w:ascii="Times New Roman" w:hAnsi="Times New Roman"/>
                <w:sz w:val="20"/>
                <w:szCs w:val="20"/>
              </w:rPr>
              <w:t>; пассивная фиксация; длина электрода 86-95 см.</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 xml:space="preserve">Электрод для ресинхронизации-4196-78  </w:t>
            </w:r>
          </w:p>
        </w:tc>
        <w:tc>
          <w:tcPr>
            <w:tcW w:w="11996" w:type="dxa"/>
            <w:tcBorders>
              <w:top w:val="nil"/>
              <w:left w:val="nil"/>
              <w:bottom w:val="single" w:sz="4" w:space="0" w:color="auto"/>
              <w:right w:val="single" w:sz="4" w:space="0" w:color="auto"/>
            </w:tcBorders>
            <w:shd w:val="clear" w:color="000000" w:fill="FFFFFF"/>
            <w:vAlign w:val="center"/>
          </w:tcPr>
          <w:p w:rsidR="00171263" w:rsidRPr="00802B67" w:rsidRDefault="00171263" w:rsidP="00DC4BA6">
            <w:pPr>
              <w:pStyle w:val="ab"/>
              <w:rPr>
                <w:rFonts w:ascii="Times New Roman" w:hAnsi="Times New Roman"/>
                <w:sz w:val="20"/>
                <w:szCs w:val="20"/>
              </w:rPr>
            </w:pPr>
            <w:proofErr w:type="spellStart"/>
            <w:r w:rsidRPr="00802B67">
              <w:rPr>
                <w:rFonts w:ascii="Times New Roman" w:hAnsi="Times New Roman"/>
                <w:sz w:val="20"/>
                <w:szCs w:val="20"/>
              </w:rPr>
              <w:t>ЛБиполярный</w:t>
            </w:r>
            <w:proofErr w:type="spellEnd"/>
            <w:r w:rsidRPr="00802B67">
              <w:rPr>
                <w:rFonts w:ascii="Times New Roman" w:hAnsi="Times New Roman"/>
                <w:sz w:val="20"/>
                <w:szCs w:val="20"/>
              </w:rPr>
              <w:t xml:space="preserve"> электрод диаметром 4 </w:t>
            </w:r>
            <w:proofErr w:type="spellStart"/>
            <w:r w:rsidRPr="00802B67">
              <w:rPr>
                <w:rFonts w:ascii="Times New Roman" w:hAnsi="Times New Roman"/>
                <w:sz w:val="20"/>
                <w:szCs w:val="20"/>
              </w:rPr>
              <w:t>Fr</w:t>
            </w:r>
            <w:proofErr w:type="spellEnd"/>
            <w:r w:rsidRPr="00802B67">
              <w:rPr>
                <w:rFonts w:ascii="Times New Roman" w:hAnsi="Times New Roman"/>
                <w:sz w:val="20"/>
                <w:szCs w:val="20"/>
              </w:rPr>
              <w:t>, предназначенный для средних и больших вен со средней извилистостью, имеет  подвижную анодную спираль  для проталкивания и кручения в венах различных анатомических вариантов. Длина 78 см</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 xml:space="preserve">Электрод для ресинхронизации-4296-78  </w:t>
            </w:r>
          </w:p>
        </w:tc>
        <w:tc>
          <w:tcPr>
            <w:tcW w:w="11996" w:type="dxa"/>
            <w:tcBorders>
              <w:top w:val="nil"/>
              <w:left w:val="nil"/>
              <w:bottom w:val="single" w:sz="4" w:space="0" w:color="auto"/>
              <w:right w:val="single" w:sz="4" w:space="0" w:color="auto"/>
            </w:tcBorders>
            <w:shd w:val="clear" w:color="000000" w:fill="FFFFFF"/>
            <w:vAlign w:val="center"/>
          </w:tcPr>
          <w:p w:rsidR="00171263" w:rsidRPr="00242B6E" w:rsidRDefault="00171263" w:rsidP="00DC4BA6">
            <w:pPr>
              <w:pStyle w:val="ab"/>
              <w:rPr>
                <w:rFonts w:ascii="Times New Roman" w:hAnsi="Times New Roman"/>
                <w:sz w:val="20"/>
                <w:szCs w:val="20"/>
              </w:rPr>
            </w:pPr>
            <w:r w:rsidRPr="00242B6E">
              <w:rPr>
                <w:rFonts w:ascii="Times New Roman" w:hAnsi="Times New Roman"/>
                <w:sz w:val="20"/>
                <w:szCs w:val="20"/>
              </w:rPr>
              <w:t xml:space="preserve">Биполярный электрод диаметром 6 </w:t>
            </w:r>
            <w:proofErr w:type="spellStart"/>
            <w:r w:rsidRPr="00242B6E">
              <w:rPr>
                <w:rFonts w:ascii="Times New Roman" w:hAnsi="Times New Roman"/>
                <w:sz w:val="20"/>
                <w:szCs w:val="20"/>
              </w:rPr>
              <w:t>Fr</w:t>
            </w:r>
            <w:proofErr w:type="spellEnd"/>
            <w:r w:rsidRPr="00242B6E">
              <w:rPr>
                <w:rFonts w:ascii="Times New Roman" w:hAnsi="Times New Roman"/>
                <w:sz w:val="20"/>
                <w:szCs w:val="20"/>
              </w:rPr>
              <w:t>, предназначенный для средних и больших вен со средней извилистостью, имеет  подвижную анодную спираль  для проталкивания и кручения в венах различных анатомических вариантов. Длина 78 см</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 xml:space="preserve">Электрод для ресинхронизации-4298-78  </w:t>
            </w:r>
          </w:p>
        </w:tc>
        <w:tc>
          <w:tcPr>
            <w:tcW w:w="11996"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Стероид-</w:t>
            </w:r>
            <w:proofErr w:type="spellStart"/>
            <w:r w:rsidRPr="00FD6FEC">
              <w:rPr>
                <w:rFonts w:ascii="Times New Roman" w:hAnsi="Times New Roman"/>
                <w:sz w:val="20"/>
                <w:szCs w:val="20"/>
              </w:rPr>
              <w:t>элюирующий</w:t>
            </w:r>
            <w:proofErr w:type="spellEnd"/>
            <w:r w:rsidRPr="00FD6FEC">
              <w:rPr>
                <w:rFonts w:ascii="Times New Roman" w:hAnsi="Times New Roman"/>
                <w:sz w:val="20"/>
                <w:szCs w:val="20"/>
              </w:rPr>
              <w:t xml:space="preserve">, </w:t>
            </w:r>
            <w:proofErr w:type="gramStart"/>
            <w:r w:rsidRPr="00FD6FEC">
              <w:rPr>
                <w:rFonts w:ascii="Times New Roman" w:hAnsi="Times New Roman"/>
                <w:sz w:val="20"/>
                <w:szCs w:val="20"/>
              </w:rPr>
              <w:t>многополюсный</w:t>
            </w:r>
            <w:proofErr w:type="gramEnd"/>
            <w:r w:rsidRPr="00FD6FEC">
              <w:rPr>
                <w:rFonts w:ascii="Times New Roman" w:hAnsi="Times New Roman"/>
                <w:sz w:val="20"/>
                <w:szCs w:val="20"/>
              </w:rPr>
              <w:t xml:space="preserve">, </w:t>
            </w:r>
            <w:proofErr w:type="spellStart"/>
            <w:r w:rsidRPr="00FD6FEC">
              <w:rPr>
                <w:rFonts w:ascii="Times New Roman" w:hAnsi="Times New Roman"/>
                <w:sz w:val="20"/>
                <w:szCs w:val="20"/>
              </w:rPr>
              <w:t>трансвенозный</w:t>
            </w:r>
            <w:proofErr w:type="spellEnd"/>
            <w:r w:rsidRPr="00FD6FEC">
              <w:rPr>
                <w:rFonts w:ascii="Times New Roman" w:hAnsi="Times New Roman"/>
                <w:sz w:val="20"/>
                <w:szCs w:val="20"/>
              </w:rPr>
              <w:t xml:space="preserve">, проводимый по проводнику </w:t>
            </w:r>
            <w:proofErr w:type="spellStart"/>
            <w:r w:rsidRPr="00FD6FEC">
              <w:rPr>
                <w:rFonts w:ascii="Times New Roman" w:hAnsi="Times New Roman"/>
                <w:sz w:val="20"/>
                <w:szCs w:val="20"/>
              </w:rPr>
              <w:t>электро</w:t>
            </w:r>
            <w:proofErr w:type="spellEnd"/>
            <w:r w:rsidRPr="00FD6FEC">
              <w:rPr>
                <w:rFonts w:ascii="Times New Roman" w:hAnsi="Times New Roman"/>
                <w:sz w:val="20"/>
                <w:szCs w:val="20"/>
              </w:rPr>
              <w:t xml:space="preserve"> для </w:t>
            </w:r>
            <w:proofErr w:type="spellStart"/>
            <w:r w:rsidRPr="00FD6FEC">
              <w:rPr>
                <w:rFonts w:ascii="Times New Roman" w:hAnsi="Times New Roman"/>
                <w:sz w:val="20"/>
                <w:szCs w:val="20"/>
              </w:rPr>
              <w:t>кардиостимуляции</w:t>
            </w:r>
            <w:proofErr w:type="spellEnd"/>
            <w:r w:rsidRPr="00FD6FEC">
              <w:rPr>
                <w:rFonts w:ascii="Times New Roman" w:hAnsi="Times New Roman"/>
                <w:sz w:val="20"/>
                <w:szCs w:val="20"/>
              </w:rPr>
              <w:t xml:space="preserve"> в кардиальной вене предназначен для </w:t>
            </w:r>
            <w:proofErr w:type="spellStart"/>
            <w:r w:rsidRPr="00FD6FEC">
              <w:rPr>
                <w:rFonts w:ascii="Times New Roman" w:hAnsi="Times New Roman"/>
                <w:sz w:val="20"/>
                <w:szCs w:val="20"/>
              </w:rPr>
              <w:t>кардиостимуляции</w:t>
            </w:r>
            <w:proofErr w:type="spellEnd"/>
            <w:r w:rsidRPr="00FD6FEC">
              <w:rPr>
                <w:rFonts w:ascii="Times New Roman" w:hAnsi="Times New Roman"/>
                <w:sz w:val="20"/>
                <w:szCs w:val="20"/>
              </w:rPr>
              <w:t xml:space="preserve"> и </w:t>
            </w:r>
            <w:proofErr w:type="spellStart"/>
            <w:r w:rsidRPr="00FD6FEC">
              <w:rPr>
                <w:rFonts w:ascii="Times New Roman" w:hAnsi="Times New Roman"/>
                <w:sz w:val="20"/>
                <w:szCs w:val="20"/>
              </w:rPr>
              <w:t>сенсинга</w:t>
            </w:r>
            <w:proofErr w:type="spellEnd"/>
            <w:r w:rsidRPr="00FD6FEC">
              <w:rPr>
                <w:rFonts w:ascii="Times New Roman" w:hAnsi="Times New Roman"/>
                <w:sz w:val="20"/>
                <w:szCs w:val="20"/>
              </w:rPr>
              <w:t xml:space="preserve"> через кардиальную вену.</w:t>
            </w:r>
            <w:r w:rsidRPr="00FD6FEC">
              <w:rPr>
                <w:rFonts w:ascii="Times New Roman" w:hAnsi="Times New Roman"/>
                <w:sz w:val="20"/>
                <w:szCs w:val="20"/>
              </w:rPr>
              <w:br/>
            </w:r>
            <w:proofErr w:type="spellStart"/>
            <w:r w:rsidRPr="00FD6FEC">
              <w:rPr>
                <w:rFonts w:ascii="Times New Roman" w:hAnsi="Times New Roman"/>
                <w:sz w:val="20"/>
                <w:szCs w:val="20"/>
              </w:rPr>
              <w:t>Эндокардиальный</w:t>
            </w:r>
            <w:proofErr w:type="spellEnd"/>
            <w:r w:rsidRPr="00FD6FEC">
              <w:rPr>
                <w:rFonts w:ascii="Times New Roman" w:hAnsi="Times New Roman"/>
                <w:sz w:val="20"/>
                <w:szCs w:val="20"/>
              </w:rPr>
              <w:t xml:space="preserve"> электрод для коронарного синуса, многополярный длина 78 см, 4F, стероидным включением"</w:t>
            </w:r>
            <w:r w:rsidRPr="00FD6FEC">
              <w:rPr>
                <w:rFonts w:ascii="Times New Roman" w:hAnsi="Times New Roman"/>
                <w:sz w:val="20"/>
                <w:szCs w:val="20"/>
              </w:rPr>
              <w:br/>
              <w:t>МРТ совместимость – 1,5</w:t>
            </w:r>
            <w:proofErr w:type="gramStart"/>
            <w:r w:rsidRPr="00FD6FEC">
              <w:rPr>
                <w:rFonts w:ascii="Times New Roman" w:hAnsi="Times New Roman"/>
                <w:sz w:val="20"/>
                <w:szCs w:val="20"/>
              </w:rPr>
              <w:t xml:space="preserve"> Т</w:t>
            </w:r>
            <w:proofErr w:type="gramEnd"/>
            <w:r w:rsidRPr="00FD6FEC">
              <w:rPr>
                <w:rFonts w:ascii="Times New Roman" w:hAnsi="Times New Roman"/>
                <w:sz w:val="20"/>
                <w:szCs w:val="20"/>
              </w:rPr>
              <w:t xml:space="preserve"> и 3 Т, без зон ограничения сканирования (включая область сердца), без ограничения по росту пациента, без ограничения по продолжительности процедуры МРТ сканирования,  при условии соблюдения требуемых производителем условий проведения исследования.</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 xml:space="preserve">Электрод для ресинхронизации-4598-78  </w:t>
            </w:r>
          </w:p>
        </w:tc>
        <w:tc>
          <w:tcPr>
            <w:tcW w:w="11996"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Стероид-</w:t>
            </w:r>
            <w:proofErr w:type="spellStart"/>
            <w:r w:rsidRPr="00FD6FEC">
              <w:rPr>
                <w:rFonts w:ascii="Times New Roman" w:hAnsi="Times New Roman"/>
                <w:sz w:val="20"/>
                <w:szCs w:val="20"/>
              </w:rPr>
              <w:t>элюирующий</w:t>
            </w:r>
            <w:proofErr w:type="spellEnd"/>
            <w:r w:rsidRPr="00FD6FEC">
              <w:rPr>
                <w:rFonts w:ascii="Times New Roman" w:hAnsi="Times New Roman"/>
                <w:sz w:val="20"/>
                <w:szCs w:val="20"/>
              </w:rPr>
              <w:t xml:space="preserve">, </w:t>
            </w:r>
            <w:proofErr w:type="gramStart"/>
            <w:r w:rsidRPr="00FD6FEC">
              <w:rPr>
                <w:rFonts w:ascii="Times New Roman" w:hAnsi="Times New Roman"/>
                <w:sz w:val="20"/>
                <w:szCs w:val="20"/>
              </w:rPr>
              <w:t>многополюсный</w:t>
            </w:r>
            <w:proofErr w:type="gramEnd"/>
            <w:r w:rsidRPr="00FD6FEC">
              <w:rPr>
                <w:rFonts w:ascii="Times New Roman" w:hAnsi="Times New Roman"/>
                <w:sz w:val="20"/>
                <w:szCs w:val="20"/>
              </w:rPr>
              <w:t xml:space="preserve">, </w:t>
            </w:r>
            <w:proofErr w:type="spellStart"/>
            <w:r w:rsidRPr="00FD6FEC">
              <w:rPr>
                <w:rFonts w:ascii="Times New Roman" w:hAnsi="Times New Roman"/>
                <w:sz w:val="20"/>
                <w:szCs w:val="20"/>
              </w:rPr>
              <w:t>трансвенозный</w:t>
            </w:r>
            <w:proofErr w:type="spellEnd"/>
            <w:r w:rsidRPr="00FD6FEC">
              <w:rPr>
                <w:rFonts w:ascii="Times New Roman" w:hAnsi="Times New Roman"/>
                <w:sz w:val="20"/>
                <w:szCs w:val="20"/>
              </w:rPr>
              <w:t xml:space="preserve">, проводимый по проводнику </w:t>
            </w:r>
            <w:proofErr w:type="spellStart"/>
            <w:r w:rsidRPr="00FD6FEC">
              <w:rPr>
                <w:rFonts w:ascii="Times New Roman" w:hAnsi="Times New Roman"/>
                <w:sz w:val="20"/>
                <w:szCs w:val="20"/>
              </w:rPr>
              <w:t>электро</w:t>
            </w:r>
            <w:proofErr w:type="spellEnd"/>
            <w:r w:rsidRPr="00FD6FEC">
              <w:rPr>
                <w:rFonts w:ascii="Times New Roman" w:hAnsi="Times New Roman"/>
                <w:sz w:val="20"/>
                <w:szCs w:val="20"/>
              </w:rPr>
              <w:t xml:space="preserve"> для </w:t>
            </w:r>
            <w:proofErr w:type="spellStart"/>
            <w:r w:rsidRPr="00FD6FEC">
              <w:rPr>
                <w:rFonts w:ascii="Times New Roman" w:hAnsi="Times New Roman"/>
                <w:sz w:val="20"/>
                <w:szCs w:val="20"/>
              </w:rPr>
              <w:t>кардиостимуляции</w:t>
            </w:r>
            <w:proofErr w:type="spellEnd"/>
            <w:r w:rsidRPr="00FD6FEC">
              <w:rPr>
                <w:rFonts w:ascii="Times New Roman" w:hAnsi="Times New Roman"/>
                <w:sz w:val="20"/>
                <w:szCs w:val="20"/>
              </w:rPr>
              <w:t xml:space="preserve"> в кардиальной вене предназначен для </w:t>
            </w:r>
            <w:proofErr w:type="spellStart"/>
            <w:r w:rsidRPr="00FD6FEC">
              <w:rPr>
                <w:rFonts w:ascii="Times New Roman" w:hAnsi="Times New Roman"/>
                <w:sz w:val="20"/>
                <w:szCs w:val="20"/>
              </w:rPr>
              <w:t>кардиостимуляции</w:t>
            </w:r>
            <w:proofErr w:type="spellEnd"/>
            <w:r w:rsidRPr="00FD6FEC">
              <w:rPr>
                <w:rFonts w:ascii="Times New Roman" w:hAnsi="Times New Roman"/>
                <w:sz w:val="20"/>
                <w:szCs w:val="20"/>
              </w:rPr>
              <w:t xml:space="preserve"> и </w:t>
            </w:r>
            <w:proofErr w:type="spellStart"/>
            <w:r w:rsidRPr="00FD6FEC">
              <w:rPr>
                <w:rFonts w:ascii="Times New Roman" w:hAnsi="Times New Roman"/>
                <w:sz w:val="20"/>
                <w:szCs w:val="20"/>
              </w:rPr>
              <w:t>сенсинга</w:t>
            </w:r>
            <w:proofErr w:type="spellEnd"/>
            <w:r w:rsidRPr="00FD6FEC">
              <w:rPr>
                <w:rFonts w:ascii="Times New Roman" w:hAnsi="Times New Roman"/>
                <w:sz w:val="20"/>
                <w:szCs w:val="20"/>
              </w:rPr>
              <w:t xml:space="preserve"> через кардиальную вену.</w:t>
            </w:r>
            <w:r w:rsidRPr="00FD6FEC">
              <w:rPr>
                <w:rFonts w:ascii="Times New Roman" w:hAnsi="Times New Roman"/>
                <w:sz w:val="20"/>
                <w:szCs w:val="20"/>
              </w:rPr>
              <w:br/>
            </w:r>
            <w:proofErr w:type="spellStart"/>
            <w:r w:rsidRPr="00FD6FEC">
              <w:rPr>
                <w:rFonts w:ascii="Times New Roman" w:hAnsi="Times New Roman"/>
                <w:sz w:val="20"/>
                <w:szCs w:val="20"/>
              </w:rPr>
              <w:t>Эндокардиальный</w:t>
            </w:r>
            <w:proofErr w:type="spellEnd"/>
            <w:r w:rsidRPr="00FD6FEC">
              <w:rPr>
                <w:rFonts w:ascii="Times New Roman" w:hAnsi="Times New Roman"/>
                <w:sz w:val="20"/>
                <w:szCs w:val="20"/>
              </w:rPr>
              <w:t xml:space="preserve"> электрод для коронарного синуса, многополярный длина 78 см, 4F, стероидным включением"</w:t>
            </w:r>
            <w:r w:rsidRPr="00FD6FEC">
              <w:rPr>
                <w:rFonts w:ascii="Times New Roman" w:hAnsi="Times New Roman"/>
                <w:sz w:val="20"/>
                <w:szCs w:val="20"/>
              </w:rPr>
              <w:br/>
              <w:t>МРТ совместимость – 1,5</w:t>
            </w:r>
            <w:proofErr w:type="gramStart"/>
            <w:r w:rsidRPr="00FD6FEC">
              <w:rPr>
                <w:rFonts w:ascii="Times New Roman" w:hAnsi="Times New Roman"/>
                <w:sz w:val="20"/>
                <w:szCs w:val="20"/>
              </w:rPr>
              <w:t xml:space="preserve"> Т</w:t>
            </w:r>
            <w:proofErr w:type="gramEnd"/>
            <w:r w:rsidRPr="00FD6FEC">
              <w:rPr>
                <w:rFonts w:ascii="Times New Roman" w:hAnsi="Times New Roman"/>
                <w:sz w:val="20"/>
                <w:szCs w:val="20"/>
              </w:rPr>
              <w:t xml:space="preserve"> и 3 Т, без зон ограничения сканирования (включая область сердца), без ограничения по росту пациента, без ограничения по продолжительности процедуры МРТ сканирования,  при условии соблюдения требуемых производителем условий проведения исследования.</w:t>
            </w:r>
          </w:p>
        </w:tc>
      </w:tr>
      <w:tr w:rsidR="00171263" w:rsidRPr="006D485E" w:rsidTr="009825D5">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 xml:space="preserve">Электрод левожелудочковый </w:t>
            </w:r>
            <w:proofErr w:type="spellStart"/>
            <w:r w:rsidRPr="00FD6FEC">
              <w:rPr>
                <w:rFonts w:ascii="Times New Roman" w:hAnsi="Times New Roman"/>
                <w:sz w:val="20"/>
                <w:szCs w:val="20"/>
              </w:rPr>
              <w:t>дл</w:t>
            </w:r>
            <w:proofErr w:type="spellEnd"/>
            <w:r w:rsidRPr="00FD6FEC">
              <w:rPr>
                <w:rFonts w:ascii="Times New Roman" w:hAnsi="Times New Roman"/>
                <w:sz w:val="20"/>
                <w:szCs w:val="20"/>
              </w:rPr>
              <w:t xml:space="preserve"> 75,86 ,92,IS-4</w:t>
            </w:r>
          </w:p>
        </w:tc>
        <w:tc>
          <w:tcPr>
            <w:tcW w:w="11996"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color w:val="000000"/>
                <w:sz w:val="20"/>
                <w:szCs w:val="20"/>
              </w:rPr>
            </w:pPr>
            <w:r w:rsidRPr="00FD6FEC">
              <w:rPr>
                <w:rFonts w:ascii="Times New Roman" w:hAnsi="Times New Roman"/>
                <w:color w:val="000000"/>
                <w:sz w:val="20"/>
                <w:szCs w:val="20"/>
              </w:rPr>
              <w:t xml:space="preserve">Левожелудочковый электрод, длина 75, 86, 92, IS-4 оптимальным коннектором, межэлектродное расстояние 20 мм 30 мм 47 мм, покрытие электрода </w:t>
            </w:r>
            <w:proofErr w:type="spellStart"/>
            <w:r w:rsidRPr="00FD6FEC">
              <w:rPr>
                <w:rFonts w:ascii="Times New Roman" w:hAnsi="Times New Roman"/>
                <w:color w:val="000000"/>
                <w:sz w:val="20"/>
                <w:szCs w:val="20"/>
              </w:rPr>
              <w:t>Optim</w:t>
            </w:r>
            <w:proofErr w:type="spellEnd"/>
            <w:r w:rsidRPr="00FD6FEC">
              <w:rPr>
                <w:rFonts w:ascii="Times New Roman" w:hAnsi="Times New Roman"/>
                <w:color w:val="000000"/>
                <w:sz w:val="20"/>
                <w:szCs w:val="20"/>
              </w:rPr>
              <w:t xml:space="preserve">, обработка для лучшего скольжения - </w:t>
            </w:r>
            <w:proofErr w:type="spellStart"/>
            <w:r w:rsidRPr="00FD6FEC">
              <w:rPr>
                <w:rFonts w:ascii="Times New Roman" w:hAnsi="Times New Roman"/>
                <w:color w:val="000000"/>
                <w:sz w:val="20"/>
                <w:szCs w:val="20"/>
              </w:rPr>
              <w:t>Fast-Pass</w:t>
            </w:r>
            <w:proofErr w:type="spellEnd"/>
            <w:r w:rsidRPr="00FD6FEC">
              <w:rPr>
                <w:rFonts w:ascii="Times New Roman" w:hAnsi="Times New Roman"/>
                <w:color w:val="000000"/>
                <w:sz w:val="20"/>
                <w:szCs w:val="20"/>
              </w:rPr>
              <w:t xml:space="preserve">, фиксация S образная, диаметр кончика электрода не более 4 </w:t>
            </w:r>
            <w:proofErr w:type="spellStart"/>
            <w:r w:rsidRPr="00FD6FEC">
              <w:rPr>
                <w:rFonts w:ascii="Times New Roman" w:hAnsi="Times New Roman"/>
                <w:color w:val="000000"/>
                <w:sz w:val="20"/>
                <w:szCs w:val="20"/>
              </w:rPr>
              <w:t>Fr</w:t>
            </w:r>
            <w:proofErr w:type="spellEnd"/>
            <w:r w:rsidRPr="00FD6FEC">
              <w:rPr>
                <w:rFonts w:ascii="Times New Roman" w:hAnsi="Times New Roman"/>
                <w:color w:val="000000"/>
                <w:sz w:val="20"/>
                <w:szCs w:val="20"/>
              </w:rPr>
              <w:t xml:space="preserve">, диаметр тела электрода не более 5F. </w:t>
            </w:r>
            <w:proofErr w:type="spellStart"/>
            <w:r w:rsidRPr="00FD6FEC">
              <w:rPr>
                <w:rFonts w:ascii="Times New Roman" w:hAnsi="Times New Roman"/>
                <w:color w:val="000000"/>
                <w:sz w:val="20"/>
                <w:szCs w:val="20"/>
              </w:rPr>
              <w:t>Квадриполярный</w:t>
            </w:r>
            <w:proofErr w:type="spellEnd"/>
            <w:r w:rsidRPr="00FD6FEC">
              <w:rPr>
                <w:rFonts w:ascii="Times New Roman" w:hAnsi="Times New Roman"/>
                <w:color w:val="000000"/>
                <w:sz w:val="20"/>
                <w:szCs w:val="20"/>
              </w:rPr>
              <w:t xml:space="preserve">. </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 xml:space="preserve">Электрод с </w:t>
            </w:r>
            <w:proofErr w:type="spellStart"/>
            <w:r w:rsidRPr="00FD6FEC">
              <w:rPr>
                <w:rFonts w:ascii="Times New Roman" w:hAnsi="Times New Roman"/>
                <w:sz w:val="20"/>
                <w:szCs w:val="20"/>
              </w:rPr>
              <w:t>актив</w:t>
            </w:r>
            <w:proofErr w:type="gramStart"/>
            <w:r w:rsidRPr="00FD6FEC">
              <w:rPr>
                <w:rFonts w:ascii="Times New Roman" w:hAnsi="Times New Roman"/>
                <w:sz w:val="20"/>
                <w:szCs w:val="20"/>
              </w:rPr>
              <w:t>.ф</w:t>
            </w:r>
            <w:proofErr w:type="gramEnd"/>
            <w:r w:rsidRPr="00FD6FEC">
              <w:rPr>
                <w:rFonts w:ascii="Times New Roman" w:hAnsi="Times New Roman"/>
                <w:sz w:val="20"/>
                <w:szCs w:val="20"/>
              </w:rPr>
              <w:t>иксацией</w:t>
            </w:r>
            <w:proofErr w:type="spellEnd"/>
            <w:r w:rsidRPr="00FD6FEC">
              <w:rPr>
                <w:rFonts w:ascii="Times New Roman" w:hAnsi="Times New Roman"/>
                <w:sz w:val="20"/>
                <w:szCs w:val="20"/>
              </w:rPr>
              <w:t xml:space="preserve">  5076   58 см</w:t>
            </w:r>
          </w:p>
        </w:tc>
        <w:tc>
          <w:tcPr>
            <w:tcW w:w="11996"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 xml:space="preserve">МРТ совместимый электрод для </w:t>
            </w:r>
            <w:proofErr w:type="spellStart"/>
            <w:r w:rsidRPr="00FD6FEC">
              <w:rPr>
                <w:rFonts w:ascii="Times New Roman" w:hAnsi="Times New Roman"/>
                <w:sz w:val="20"/>
                <w:szCs w:val="20"/>
              </w:rPr>
              <w:t>кардиостимуляции</w:t>
            </w:r>
            <w:proofErr w:type="spellEnd"/>
            <w:r w:rsidRPr="00FD6FEC">
              <w:rPr>
                <w:rFonts w:ascii="Times New Roman" w:hAnsi="Times New Roman"/>
                <w:sz w:val="20"/>
                <w:szCs w:val="20"/>
              </w:rPr>
              <w:t xml:space="preserve"> "С активной фиксацией. Биполярный стероидный электрод активной фиксации. Тип коннектора Биполярный ИС-1. Длина электрода 52,58 см. Фиксация активная. Материал изоляционного слоя - силикон. Максимальный диаметр не более 7.8 F. Стероид - </w:t>
            </w:r>
            <w:proofErr w:type="spellStart"/>
            <w:r w:rsidRPr="00FD6FEC">
              <w:rPr>
                <w:rFonts w:ascii="Times New Roman" w:hAnsi="Times New Roman"/>
                <w:sz w:val="20"/>
                <w:szCs w:val="20"/>
              </w:rPr>
              <w:t>дексаметазона</w:t>
            </w:r>
            <w:proofErr w:type="spellEnd"/>
            <w:r w:rsidRPr="00FD6FEC">
              <w:rPr>
                <w:rFonts w:ascii="Times New Roman" w:hAnsi="Times New Roman"/>
                <w:sz w:val="20"/>
                <w:szCs w:val="20"/>
              </w:rPr>
              <w:t xml:space="preserve"> ацетат (содержится в резервуаре для постепенного высвобождения) – не менее 1 мг. Межполюсное расстояние  не более 10 мм. Тип спирали выдвигающаяся спираль, электрически активная. Длина спирали не более 2 мм. Материал спирали </w:t>
            </w:r>
            <w:proofErr w:type="gramStart"/>
            <w:r w:rsidRPr="00FD6FEC">
              <w:rPr>
                <w:rFonts w:ascii="Times New Roman" w:hAnsi="Times New Roman"/>
                <w:sz w:val="20"/>
                <w:szCs w:val="20"/>
              </w:rPr>
              <w:t>платин-иридиевый</w:t>
            </w:r>
            <w:proofErr w:type="gramEnd"/>
            <w:r w:rsidRPr="00FD6FEC">
              <w:rPr>
                <w:rFonts w:ascii="Times New Roman" w:hAnsi="Times New Roman"/>
                <w:sz w:val="20"/>
                <w:szCs w:val="20"/>
              </w:rPr>
              <w:t xml:space="preserve"> сплав, фрактальная поверхность. Наличие рентгеновской метки положения спирали. Рекомендуемый </w:t>
            </w:r>
            <w:proofErr w:type="spellStart"/>
            <w:r w:rsidRPr="00FD6FEC">
              <w:rPr>
                <w:rFonts w:ascii="Times New Roman" w:hAnsi="Times New Roman"/>
                <w:sz w:val="20"/>
                <w:szCs w:val="20"/>
              </w:rPr>
              <w:t>интрадьюсер</w:t>
            </w:r>
            <w:proofErr w:type="spellEnd"/>
            <w:r w:rsidRPr="00FD6FEC">
              <w:rPr>
                <w:rFonts w:ascii="Times New Roman" w:hAnsi="Times New Roman"/>
                <w:sz w:val="20"/>
                <w:szCs w:val="20"/>
              </w:rPr>
              <w:t xml:space="preserve"> 8 F. Электрически активная\пассивная спираль электрода предназначена для облегчения активной фиксации и упрощения прохождения вен. Электрод имеет короткое (10 мм) расстояние между кончиком и кольцом. </w:t>
            </w:r>
            <w:r w:rsidRPr="00FD6FEC">
              <w:rPr>
                <w:rFonts w:ascii="Times New Roman" w:hAnsi="Times New Roman"/>
                <w:sz w:val="20"/>
                <w:szCs w:val="20"/>
              </w:rPr>
              <w:br/>
            </w:r>
            <w:r w:rsidRPr="00FD6FEC">
              <w:rPr>
                <w:rFonts w:ascii="Times New Roman" w:hAnsi="Times New Roman"/>
                <w:sz w:val="20"/>
                <w:szCs w:val="20"/>
              </w:rPr>
              <w:lastRenderedPageBreak/>
              <w:t xml:space="preserve">• Линия </w:t>
            </w:r>
            <w:proofErr w:type="spellStart"/>
            <w:r w:rsidRPr="00FD6FEC">
              <w:rPr>
                <w:rFonts w:ascii="Times New Roman" w:hAnsi="Times New Roman"/>
                <w:sz w:val="20"/>
                <w:szCs w:val="20"/>
              </w:rPr>
              <w:t>стимуляционных</w:t>
            </w:r>
            <w:proofErr w:type="spellEnd"/>
            <w:r w:rsidRPr="00FD6FEC">
              <w:rPr>
                <w:rFonts w:ascii="Times New Roman" w:hAnsi="Times New Roman"/>
                <w:sz w:val="20"/>
                <w:szCs w:val="20"/>
              </w:rPr>
              <w:t xml:space="preserve"> электродов сочетает преимущества технологий стероидного покрытия и активной фиксации, позволяя проводить продолжительную </w:t>
            </w:r>
            <w:proofErr w:type="spellStart"/>
            <w:r w:rsidRPr="00FD6FEC">
              <w:rPr>
                <w:rFonts w:ascii="Times New Roman" w:hAnsi="Times New Roman"/>
                <w:sz w:val="20"/>
                <w:szCs w:val="20"/>
              </w:rPr>
              <w:t>низкопороговую</w:t>
            </w:r>
            <w:proofErr w:type="spellEnd"/>
            <w:r w:rsidRPr="00FD6FEC">
              <w:rPr>
                <w:rFonts w:ascii="Times New Roman" w:hAnsi="Times New Roman"/>
                <w:sz w:val="20"/>
                <w:szCs w:val="20"/>
              </w:rPr>
              <w:t xml:space="preserve"> стимуляцию. </w:t>
            </w:r>
            <w:r w:rsidRPr="00FD6FEC">
              <w:rPr>
                <w:rFonts w:ascii="Times New Roman" w:hAnsi="Times New Roman"/>
                <w:sz w:val="20"/>
                <w:szCs w:val="20"/>
              </w:rPr>
              <w:br/>
              <w:t xml:space="preserve">• Биполярные </w:t>
            </w:r>
            <w:r w:rsidRPr="00FD6FEC">
              <w:rPr>
                <w:rFonts w:ascii="Times New Roman" w:hAnsi="Times New Roman"/>
                <w:sz w:val="20"/>
                <w:szCs w:val="20"/>
              </w:rPr>
              <w:br/>
              <w:t xml:space="preserve">• Активной \пассивной желудочковой\предсердной фиксации </w:t>
            </w:r>
            <w:r w:rsidRPr="00FD6FEC">
              <w:rPr>
                <w:rFonts w:ascii="Times New Roman" w:hAnsi="Times New Roman"/>
                <w:sz w:val="20"/>
                <w:szCs w:val="20"/>
              </w:rPr>
              <w:br/>
              <w:t xml:space="preserve">• Силиконовая изоляция </w:t>
            </w:r>
            <w:r w:rsidRPr="00FD6FEC">
              <w:rPr>
                <w:rFonts w:ascii="Times New Roman" w:hAnsi="Times New Roman"/>
                <w:sz w:val="20"/>
                <w:szCs w:val="20"/>
              </w:rPr>
              <w:br/>
              <w:t>• Прямой кончик"</w:t>
            </w:r>
            <w:r w:rsidRPr="00FD6FEC">
              <w:rPr>
                <w:rFonts w:ascii="Times New Roman" w:hAnsi="Times New Roman"/>
                <w:sz w:val="20"/>
                <w:szCs w:val="20"/>
              </w:rPr>
              <w:br/>
              <w:t>МРТ совместимость – 1,5</w:t>
            </w:r>
            <w:proofErr w:type="gramStart"/>
            <w:r w:rsidRPr="00FD6FEC">
              <w:rPr>
                <w:rFonts w:ascii="Times New Roman" w:hAnsi="Times New Roman"/>
                <w:sz w:val="20"/>
                <w:szCs w:val="20"/>
              </w:rPr>
              <w:t xml:space="preserve"> Т</w:t>
            </w:r>
            <w:proofErr w:type="gramEnd"/>
            <w:r w:rsidRPr="00FD6FEC">
              <w:rPr>
                <w:rFonts w:ascii="Times New Roman" w:hAnsi="Times New Roman"/>
                <w:sz w:val="20"/>
                <w:szCs w:val="20"/>
              </w:rPr>
              <w:t xml:space="preserve"> и 3 Т, без зон ограничения сканирования (включая область сердца), без ограничения по росту пациента, без ограничения по продолжительности процедуры МРТ сканирования,  при условии имплантации с МРТ-совместимыми электродами, а также соблюдении требуемых производителем условий проведения исследования.</w:t>
            </w:r>
          </w:p>
        </w:tc>
      </w:tr>
      <w:tr w:rsidR="00171263" w:rsidRPr="006D485E" w:rsidTr="00E82466">
        <w:trPr>
          <w:trHeight w:val="170"/>
        </w:trPr>
        <w:tc>
          <w:tcPr>
            <w:tcW w:w="852" w:type="dxa"/>
            <w:tcBorders>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 xml:space="preserve">Электроды </w:t>
            </w:r>
            <w:proofErr w:type="gramStart"/>
            <w:r w:rsidRPr="00FD6FEC">
              <w:rPr>
                <w:rFonts w:ascii="Times New Roman" w:hAnsi="Times New Roman"/>
                <w:sz w:val="20"/>
                <w:szCs w:val="20"/>
              </w:rPr>
              <w:t>многофункциональный</w:t>
            </w:r>
            <w:proofErr w:type="gramEnd"/>
            <w:r w:rsidRPr="00FD6FEC">
              <w:rPr>
                <w:rFonts w:ascii="Times New Roman" w:hAnsi="Times New Roman"/>
                <w:sz w:val="20"/>
                <w:szCs w:val="20"/>
              </w:rPr>
              <w:t xml:space="preserve"> одноразовые для внешней </w:t>
            </w:r>
            <w:proofErr w:type="spellStart"/>
            <w:r w:rsidRPr="00FD6FEC">
              <w:rPr>
                <w:rFonts w:ascii="Times New Roman" w:hAnsi="Times New Roman"/>
                <w:sz w:val="20"/>
                <w:szCs w:val="20"/>
              </w:rPr>
              <w:t>дефибрилляции</w:t>
            </w:r>
            <w:proofErr w:type="spellEnd"/>
            <w:r w:rsidRPr="00FD6FEC">
              <w:rPr>
                <w:rFonts w:ascii="Times New Roman" w:hAnsi="Times New Roman"/>
                <w:sz w:val="20"/>
                <w:szCs w:val="20"/>
              </w:rPr>
              <w:t xml:space="preserve"> белый </w:t>
            </w:r>
            <w:proofErr w:type="spellStart"/>
            <w:r w:rsidRPr="00FD6FEC">
              <w:rPr>
                <w:rFonts w:ascii="Times New Roman" w:hAnsi="Times New Roman"/>
                <w:sz w:val="20"/>
                <w:szCs w:val="20"/>
              </w:rPr>
              <w:t>разьем</w:t>
            </w:r>
            <w:proofErr w:type="spellEnd"/>
            <w:r w:rsidRPr="00FD6FEC">
              <w:rPr>
                <w:rFonts w:ascii="Times New Roman" w:hAnsi="Times New Roman"/>
                <w:sz w:val="20"/>
                <w:szCs w:val="20"/>
              </w:rPr>
              <w:t xml:space="preserve"> с </w:t>
            </w:r>
            <w:proofErr w:type="spellStart"/>
            <w:r w:rsidRPr="00FD6FEC">
              <w:rPr>
                <w:rFonts w:ascii="Times New Roman" w:hAnsi="Times New Roman"/>
                <w:sz w:val="20"/>
                <w:szCs w:val="20"/>
              </w:rPr>
              <w:t>байонетным</w:t>
            </w:r>
            <w:proofErr w:type="spellEnd"/>
            <w:r w:rsidRPr="00FD6FEC">
              <w:rPr>
                <w:rFonts w:ascii="Times New Roman" w:hAnsi="Times New Roman"/>
                <w:sz w:val="20"/>
                <w:szCs w:val="20"/>
              </w:rPr>
              <w:t xml:space="preserve"> фиксатором </w:t>
            </w:r>
            <w:proofErr w:type="spellStart"/>
            <w:r w:rsidRPr="00FD6FEC">
              <w:rPr>
                <w:rFonts w:ascii="Times New Roman" w:hAnsi="Times New Roman"/>
                <w:sz w:val="20"/>
                <w:szCs w:val="20"/>
              </w:rPr>
              <w:t>Nihon</w:t>
            </w:r>
            <w:proofErr w:type="spellEnd"/>
            <w:r w:rsidRPr="00FD6FEC">
              <w:rPr>
                <w:rFonts w:ascii="Times New Roman" w:hAnsi="Times New Roman"/>
                <w:sz w:val="20"/>
                <w:szCs w:val="20"/>
              </w:rPr>
              <w:t xml:space="preserve"> </w:t>
            </w:r>
            <w:proofErr w:type="spellStart"/>
            <w:r w:rsidRPr="00FD6FEC">
              <w:rPr>
                <w:rFonts w:ascii="Times New Roman" w:hAnsi="Times New Roman"/>
                <w:sz w:val="20"/>
                <w:szCs w:val="20"/>
              </w:rPr>
              <w:t>Kohden</w:t>
            </w:r>
            <w:proofErr w:type="spellEnd"/>
            <w:r w:rsidRPr="00FD6FEC">
              <w:rPr>
                <w:rFonts w:ascii="Times New Roman" w:hAnsi="Times New Roman"/>
                <w:sz w:val="20"/>
                <w:szCs w:val="20"/>
              </w:rPr>
              <w:t xml:space="preserve"> для </w:t>
            </w:r>
            <w:proofErr w:type="spellStart"/>
            <w:r w:rsidRPr="00FD6FEC">
              <w:rPr>
                <w:rFonts w:ascii="Times New Roman" w:hAnsi="Times New Roman"/>
                <w:sz w:val="20"/>
                <w:szCs w:val="20"/>
              </w:rPr>
              <w:t>взр</w:t>
            </w:r>
            <w:proofErr w:type="spellEnd"/>
            <w:r w:rsidRPr="00FD6FEC">
              <w:rPr>
                <w:rFonts w:ascii="Times New Roman" w:hAnsi="Times New Roman"/>
                <w:sz w:val="20"/>
                <w:szCs w:val="20"/>
              </w:rPr>
              <w:t xml:space="preserve">  </w:t>
            </w:r>
          </w:p>
        </w:tc>
        <w:tc>
          <w:tcPr>
            <w:tcW w:w="11996"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 xml:space="preserve">Электроды одноразовые для внешней </w:t>
            </w:r>
            <w:proofErr w:type="spellStart"/>
            <w:r w:rsidRPr="00FD6FEC">
              <w:rPr>
                <w:rFonts w:ascii="Times New Roman" w:hAnsi="Times New Roman"/>
                <w:sz w:val="20"/>
                <w:szCs w:val="20"/>
              </w:rPr>
              <w:t>дефибрилляции</w:t>
            </w:r>
            <w:proofErr w:type="spellEnd"/>
            <w:r w:rsidRPr="00FD6FEC">
              <w:rPr>
                <w:rFonts w:ascii="Times New Roman" w:hAnsi="Times New Roman"/>
                <w:sz w:val="20"/>
                <w:szCs w:val="20"/>
              </w:rPr>
              <w:t xml:space="preserve"> </w:t>
            </w:r>
            <w:proofErr w:type="spellStart"/>
            <w:r w:rsidRPr="00FD6FEC">
              <w:rPr>
                <w:rFonts w:ascii="Times New Roman" w:hAnsi="Times New Roman"/>
                <w:sz w:val="20"/>
                <w:szCs w:val="20"/>
              </w:rPr>
              <w:t>Nihon</w:t>
            </w:r>
            <w:proofErr w:type="spellEnd"/>
            <w:r w:rsidRPr="00FD6FEC">
              <w:rPr>
                <w:rFonts w:ascii="Times New Roman" w:hAnsi="Times New Roman"/>
                <w:sz w:val="20"/>
                <w:szCs w:val="20"/>
              </w:rPr>
              <w:t xml:space="preserve"> </w:t>
            </w:r>
            <w:proofErr w:type="spellStart"/>
            <w:r w:rsidRPr="00FD6FEC">
              <w:rPr>
                <w:rFonts w:ascii="Times New Roman" w:hAnsi="Times New Roman"/>
                <w:sz w:val="20"/>
                <w:szCs w:val="20"/>
              </w:rPr>
              <w:t>Kohden</w:t>
            </w:r>
            <w:proofErr w:type="spellEnd"/>
            <w:r w:rsidRPr="00FD6FEC">
              <w:rPr>
                <w:rFonts w:ascii="Times New Roman" w:hAnsi="Times New Roman"/>
                <w:sz w:val="20"/>
                <w:szCs w:val="20"/>
              </w:rPr>
              <w:t xml:space="preserve"> для </w:t>
            </w:r>
            <w:proofErr w:type="spellStart"/>
            <w:r w:rsidRPr="00FD6FEC">
              <w:rPr>
                <w:rFonts w:ascii="Times New Roman" w:hAnsi="Times New Roman"/>
                <w:sz w:val="20"/>
                <w:szCs w:val="20"/>
              </w:rPr>
              <w:t>взр</w:t>
            </w:r>
            <w:proofErr w:type="gramStart"/>
            <w:r w:rsidRPr="00FD6FEC">
              <w:rPr>
                <w:rFonts w:ascii="Times New Roman" w:hAnsi="Times New Roman"/>
                <w:sz w:val="20"/>
                <w:szCs w:val="20"/>
              </w:rPr>
              <w:t>.и</w:t>
            </w:r>
            <w:proofErr w:type="spellEnd"/>
            <w:proofErr w:type="gramEnd"/>
            <w:r w:rsidRPr="00FD6FEC">
              <w:rPr>
                <w:rFonts w:ascii="Times New Roman" w:hAnsi="Times New Roman"/>
                <w:sz w:val="20"/>
                <w:szCs w:val="20"/>
              </w:rPr>
              <w:t xml:space="preserve"> детей, дл. кабеля 1,5 м Н327  </w:t>
            </w:r>
          </w:p>
        </w:tc>
      </w:tr>
      <w:tr w:rsidR="00171263" w:rsidRPr="006D485E" w:rsidTr="00171263">
        <w:trPr>
          <w:trHeight w:val="170"/>
        </w:trPr>
        <w:tc>
          <w:tcPr>
            <w:tcW w:w="852" w:type="dxa"/>
            <w:tcBorders>
              <w:bottom w:val="single" w:sz="4" w:space="0" w:color="auto"/>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 xml:space="preserve">Электрокардиостимулятор 1-камер.  </w:t>
            </w:r>
          </w:p>
        </w:tc>
        <w:tc>
          <w:tcPr>
            <w:tcW w:w="11996" w:type="dxa"/>
            <w:tcBorders>
              <w:top w:val="nil"/>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 xml:space="preserve">1 Устройство: Коннектор IS-1 BI/UNI. Масса не более 21.5 г; Габариты не более:  40.2 мм x 42.9 мм x 7.5 мм; Объем   не более 9.7 см3; Напряжение 2.8 В; Батарея Литий-йод; Срок службы  не менее 10.4 лет (В режиме SSR или SSI, 60 уд/мин, 100% стимуляция, желудочковая 2.0 В, ширина импульса 0.4 </w:t>
            </w:r>
            <w:proofErr w:type="spellStart"/>
            <w:r w:rsidRPr="00FD6FEC">
              <w:rPr>
                <w:rFonts w:ascii="Times New Roman" w:hAnsi="Times New Roman"/>
                <w:sz w:val="20"/>
                <w:szCs w:val="20"/>
              </w:rPr>
              <w:t>мс</w:t>
            </w:r>
            <w:proofErr w:type="spellEnd"/>
            <w:r w:rsidRPr="00FD6FEC">
              <w:rPr>
                <w:rFonts w:ascii="Times New Roman" w:hAnsi="Times New Roman"/>
                <w:sz w:val="20"/>
                <w:szCs w:val="20"/>
              </w:rPr>
              <w:t>, импеданс 1000 Ω</w:t>
            </w:r>
            <w:proofErr w:type="gramStart"/>
            <w:r w:rsidRPr="00FD6FEC">
              <w:rPr>
                <w:rFonts w:ascii="Times New Roman" w:hAnsi="Times New Roman"/>
                <w:sz w:val="20"/>
                <w:szCs w:val="20"/>
              </w:rPr>
              <w:t xml:space="preserve"> )</w:t>
            </w:r>
            <w:proofErr w:type="gramEnd"/>
            <w:r w:rsidRPr="00FD6FEC">
              <w:rPr>
                <w:rFonts w:ascii="Times New Roman" w:hAnsi="Times New Roman"/>
                <w:sz w:val="20"/>
                <w:szCs w:val="20"/>
              </w:rPr>
              <w:t xml:space="preserve">;Режимы Стимуляции: </w:t>
            </w:r>
            <w:proofErr w:type="gramStart"/>
            <w:r w:rsidRPr="00FD6FEC">
              <w:rPr>
                <w:rFonts w:ascii="Times New Roman" w:hAnsi="Times New Roman"/>
                <w:sz w:val="20"/>
                <w:szCs w:val="20"/>
              </w:rPr>
              <w:t xml:space="preserve">VVIR; VVI; VVT; VOOR; VOO; AAIR; AAI; AAT; AOOR; AOO; OVO; OAO; Наличие функции управления желудочковым захватом, постоянное определение порога стимуляции с программируемыми периодичностями минимум каждые 15 мин; Наличие функции сна с возможностью программирования отдельной частотой в программируемый интервал времени; Наличие функции гарантии </w:t>
            </w:r>
            <w:proofErr w:type="spellStart"/>
            <w:r w:rsidRPr="00FD6FEC">
              <w:rPr>
                <w:rFonts w:ascii="Times New Roman" w:hAnsi="Times New Roman"/>
                <w:sz w:val="20"/>
                <w:szCs w:val="20"/>
              </w:rPr>
              <w:t>детекции</w:t>
            </w:r>
            <w:proofErr w:type="spellEnd"/>
            <w:r w:rsidRPr="00FD6FEC">
              <w:rPr>
                <w:rFonts w:ascii="Times New Roman" w:hAnsi="Times New Roman"/>
                <w:sz w:val="20"/>
                <w:szCs w:val="20"/>
              </w:rPr>
              <w:t xml:space="preserve"> при активизации с возможностью изменять порог чувствительности, чтобы отслеживать изменения детектированной амплитуды.</w:t>
            </w:r>
            <w:proofErr w:type="gramEnd"/>
            <w:r w:rsidRPr="00FD6FEC">
              <w:rPr>
                <w:rFonts w:ascii="Times New Roman" w:hAnsi="Times New Roman"/>
                <w:sz w:val="20"/>
                <w:szCs w:val="20"/>
              </w:rPr>
              <w:t xml:space="preserve"> </w:t>
            </w:r>
            <w:proofErr w:type="gramStart"/>
            <w:r w:rsidRPr="00FD6FEC">
              <w:rPr>
                <w:rFonts w:ascii="Times New Roman" w:hAnsi="Times New Roman"/>
                <w:sz w:val="20"/>
                <w:szCs w:val="20"/>
              </w:rPr>
              <w:t xml:space="preserve">Наличие функции мониторинга электрода для </w:t>
            </w:r>
            <w:proofErr w:type="spellStart"/>
            <w:r w:rsidRPr="00FD6FEC">
              <w:rPr>
                <w:rFonts w:ascii="Times New Roman" w:hAnsi="Times New Roman"/>
                <w:sz w:val="20"/>
                <w:szCs w:val="20"/>
              </w:rPr>
              <w:t>мониторирования</w:t>
            </w:r>
            <w:proofErr w:type="spellEnd"/>
            <w:r w:rsidRPr="00FD6FEC">
              <w:rPr>
                <w:rFonts w:ascii="Times New Roman" w:hAnsi="Times New Roman"/>
                <w:sz w:val="20"/>
                <w:szCs w:val="20"/>
              </w:rPr>
              <w:t xml:space="preserve"> целостности электрода, измеряя и регистрируя импеданс электрода с возможностью переключать электрод с биполярной на </w:t>
            </w:r>
            <w:proofErr w:type="spellStart"/>
            <w:r w:rsidRPr="00FD6FEC">
              <w:rPr>
                <w:rFonts w:ascii="Times New Roman" w:hAnsi="Times New Roman"/>
                <w:sz w:val="20"/>
                <w:szCs w:val="20"/>
              </w:rPr>
              <w:t>монополярную</w:t>
            </w:r>
            <w:proofErr w:type="spellEnd"/>
            <w:r w:rsidRPr="00FD6FEC">
              <w:rPr>
                <w:rFonts w:ascii="Times New Roman" w:hAnsi="Times New Roman"/>
                <w:sz w:val="20"/>
                <w:szCs w:val="20"/>
              </w:rPr>
              <w:t xml:space="preserve"> полярность.</w:t>
            </w:r>
            <w:proofErr w:type="gramEnd"/>
            <w:r w:rsidRPr="00FD6FEC">
              <w:rPr>
                <w:rFonts w:ascii="Times New Roman" w:hAnsi="Times New Roman"/>
                <w:sz w:val="20"/>
                <w:szCs w:val="20"/>
              </w:rPr>
              <w:br/>
            </w:r>
            <w:r w:rsidRPr="00FD6FEC">
              <w:rPr>
                <w:rFonts w:ascii="Times New Roman" w:hAnsi="Times New Roman"/>
                <w:sz w:val="20"/>
                <w:szCs w:val="20"/>
              </w:rPr>
              <w:br/>
              <w:t xml:space="preserve">Параметры стимуляции: Нижняя частота: 30-170 уд/мин; Верхняя частота сенсора: 80-180 уд/мин; Амплитуда стимуляции в ПП и ПЖ 0,5- 7,5 V; Длительность импульса 0,12- 1,5 </w:t>
            </w:r>
            <w:proofErr w:type="spellStart"/>
            <w:r w:rsidRPr="00FD6FEC">
              <w:rPr>
                <w:rFonts w:ascii="Times New Roman" w:hAnsi="Times New Roman"/>
                <w:sz w:val="20"/>
                <w:szCs w:val="20"/>
              </w:rPr>
              <w:t>мс</w:t>
            </w:r>
            <w:proofErr w:type="spellEnd"/>
            <w:r w:rsidRPr="00FD6FEC">
              <w:rPr>
                <w:rFonts w:ascii="Times New Roman" w:hAnsi="Times New Roman"/>
                <w:sz w:val="20"/>
                <w:szCs w:val="20"/>
              </w:rPr>
              <w:t xml:space="preserve">; Чувствительность 0,25- 4 мВ; Полярность стимуляции – Биполярная, </w:t>
            </w:r>
            <w:proofErr w:type="spellStart"/>
            <w:r w:rsidRPr="00FD6FEC">
              <w:rPr>
                <w:rFonts w:ascii="Times New Roman" w:hAnsi="Times New Roman"/>
                <w:sz w:val="20"/>
                <w:szCs w:val="20"/>
              </w:rPr>
              <w:t>Монополярная</w:t>
            </w:r>
            <w:proofErr w:type="spellEnd"/>
            <w:r w:rsidRPr="00FD6FEC">
              <w:rPr>
                <w:rFonts w:ascii="Times New Roman" w:hAnsi="Times New Roman"/>
                <w:sz w:val="20"/>
                <w:szCs w:val="20"/>
              </w:rPr>
              <w:t xml:space="preserve">, Настраиваемая; Полярность </w:t>
            </w:r>
            <w:proofErr w:type="spellStart"/>
            <w:r w:rsidRPr="00FD6FEC">
              <w:rPr>
                <w:rFonts w:ascii="Times New Roman" w:hAnsi="Times New Roman"/>
                <w:sz w:val="20"/>
                <w:szCs w:val="20"/>
              </w:rPr>
              <w:t>детекции</w:t>
            </w:r>
            <w:proofErr w:type="spellEnd"/>
            <w:r w:rsidRPr="00FD6FEC">
              <w:rPr>
                <w:rFonts w:ascii="Times New Roman" w:hAnsi="Times New Roman"/>
                <w:sz w:val="20"/>
                <w:szCs w:val="20"/>
              </w:rPr>
              <w:t xml:space="preserve"> - Биполярная, </w:t>
            </w:r>
            <w:proofErr w:type="spellStart"/>
            <w:r w:rsidRPr="00FD6FEC">
              <w:rPr>
                <w:rFonts w:ascii="Times New Roman" w:hAnsi="Times New Roman"/>
                <w:sz w:val="20"/>
                <w:szCs w:val="20"/>
              </w:rPr>
              <w:t>Монополярная</w:t>
            </w:r>
            <w:proofErr w:type="spellEnd"/>
            <w:r w:rsidRPr="00FD6FEC">
              <w:rPr>
                <w:rFonts w:ascii="Times New Roman" w:hAnsi="Times New Roman"/>
                <w:sz w:val="20"/>
                <w:szCs w:val="20"/>
              </w:rPr>
              <w:t>, Настраиваемая.</w:t>
            </w:r>
            <w:r w:rsidRPr="00FD6FEC">
              <w:rPr>
                <w:rFonts w:ascii="Times New Roman" w:hAnsi="Times New Roman"/>
                <w:sz w:val="20"/>
                <w:szCs w:val="20"/>
              </w:rPr>
              <w:br/>
            </w:r>
            <w:r w:rsidRPr="00FD6FEC">
              <w:rPr>
                <w:rFonts w:ascii="Times New Roman" w:hAnsi="Times New Roman"/>
                <w:sz w:val="20"/>
                <w:szCs w:val="20"/>
              </w:rPr>
              <w:br/>
              <w:t>Сбор диагностических данных: ЧСС пациента; Формат гистограммы; Профиль частоты; Эпизоды высокой частоты; Эпизоды адаптации с падением частоты; Отчет первичного опроса; Тренды управления захватом; Тренды чувствительности; Тренды электрода и данные по импедансу; История основных параметров.</w:t>
            </w:r>
          </w:p>
        </w:tc>
      </w:tr>
      <w:tr w:rsidR="00171263" w:rsidRPr="006D485E" w:rsidTr="00171263">
        <w:trPr>
          <w:trHeight w:val="170"/>
        </w:trPr>
        <w:tc>
          <w:tcPr>
            <w:tcW w:w="852" w:type="dxa"/>
            <w:tcBorders>
              <w:top w:val="single" w:sz="4" w:space="0" w:color="auto"/>
              <w:bottom w:val="single" w:sz="4" w:space="0" w:color="auto"/>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171263" w:rsidRPr="00DB10C0" w:rsidRDefault="00171263" w:rsidP="00DC4BA6">
            <w:pPr>
              <w:pStyle w:val="ab"/>
              <w:rPr>
                <w:rFonts w:ascii="Times New Roman" w:hAnsi="Times New Roman"/>
                <w:sz w:val="20"/>
                <w:szCs w:val="20"/>
                <w:lang w:val="kk-KZ"/>
              </w:rPr>
            </w:pPr>
            <w:r>
              <w:rPr>
                <w:rFonts w:ascii="Times New Roman" w:hAnsi="Times New Roman"/>
                <w:sz w:val="20"/>
                <w:szCs w:val="20"/>
              </w:rPr>
              <w:t>Электрокардиостимулятор</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Двухкамерный частотно-адаптивный электрокардиостимулятор (AAIR&lt;=&gt;DDDR) совместимый для дальнейшего подключения к системе удаленного мониторинга за пациентом.</w:t>
            </w:r>
            <w:r w:rsidRPr="00FD6FEC">
              <w:rPr>
                <w:rFonts w:ascii="Times New Roman" w:hAnsi="Times New Roman"/>
                <w:sz w:val="20"/>
                <w:szCs w:val="20"/>
              </w:rPr>
              <w:br/>
              <w:t>1 Устройство: Коннектор IS-1 BI/UNI. Масса не более 27.1 г; Объем не более 12.1 см3; Габариты не более:  44.7 мм x 47.9 мм x 7.5 мм; Батарея Литий-йод; Напряжение 2.8 В; Батарея Литий-йод; Срок службы не менее 11.3 лет (при режиме DDDR 60 уд/мин, 100% стимуляция, желудочковая 2.0В , предсердная 1.5</w:t>
            </w:r>
            <w:proofErr w:type="gramStart"/>
            <w:r w:rsidRPr="00FD6FEC">
              <w:rPr>
                <w:rFonts w:ascii="Times New Roman" w:hAnsi="Times New Roman"/>
                <w:sz w:val="20"/>
                <w:szCs w:val="20"/>
              </w:rPr>
              <w:t>В</w:t>
            </w:r>
            <w:proofErr w:type="gramEnd"/>
            <w:r w:rsidRPr="00FD6FEC">
              <w:rPr>
                <w:rFonts w:ascii="Times New Roman" w:hAnsi="Times New Roman"/>
                <w:sz w:val="20"/>
                <w:szCs w:val="20"/>
              </w:rPr>
              <w:t xml:space="preserve">, 0.4 </w:t>
            </w:r>
            <w:proofErr w:type="spellStart"/>
            <w:r w:rsidRPr="00FD6FEC">
              <w:rPr>
                <w:rFonts w:ascii="Times New Roman" w:hAnsi="Times New Roman"/>
                <w:sz w:val="20"/>
                <w:szCs w:val="20"/>
              </w:rPr>
              <w:t>мс</w:t>
            </w:r>
            <w:proofErr w:type="spellEnd"/>
            <w:r w:rsidRPr="00FD6FEC">
              <w:rPr>
                <w:rFonts w:ascii="Times New Roman" w:hAnsi="Times New Roman"/>
                <w:sz w:val="20"/>
                <w:szCs w:val="20"/>
              </w:rPr>
              <w:t xml:space="preserve"> ширина импульса, 1000 импеданс); Постоянное автоматическое управление порогами стимуляции в обеих камерах. Наличие функции управляемой желудочковой стимуляция – (УЖС) </w:t>
            </w:r>
            <w:proofErr w:type="gramStart"/>
            <w:r w:rsidRPr="00FD6FEC">
              <w:rPr>
                <w:rFonts w:ascii="Times New Roman" w:hAnsi="Times New Roman"/>
                <w:sz w:val="20"/>
                <w:szCs w:val="20"/>
              </w:rPr>
              <w:t>обеспечивает спонтанное проведение автоматический переключая</w:t>
            </w:r>
            <w:proofErr w:type="gramEnd"/>
            <w:r w:rsidRPr="00FD6FEC">
              <w:rPr>
                <w:rFonts w:ascii="Times New Roman" w:hAnsi="Times New Roman"/>
                <w:sz w:val="20"/>
                <w:szCs w:val="20"/>
              </w:rPr>
              <w:t xml:space="preserve"> режим стимуляции с DDD(R) на AAI(R) и обратно, уменьшая ненужную желудочковую стимуляцию. Наличие функции поиска AV задержки - программируемая функция предназначена для определения времени спонтанного АВ проведения пациента и изменения интервалов ДАВ и САВ, поддержания спонтанной активации желудочков и отслеживания быстрых предсердных сокращений. Наличие </w:t>
            </w:r>
            <w:proofErr w:type="gramStart"/>
            <w:r w:rsidRPr="00FD6FEC">
              <w:rPr>
                <w:rFonts w:ascii="Times New Roman" w:hAnsi="Times New Roman"/>
                <w:sz w:val="20"/>
                <w:szCs w:val="20"/>
              </w:rPr>
              <w:t>автоматического</w:t>
            </w:r>
            <w:proofErr w:type="gramEnd"/>
            <w:r w:rsidRPr="00FD6FEC">
              <w:rPr>
                <w:rFonts w:ascii="Times New Roman" w:hAnsi="Times New Roman"/>
                <w:sz w:val="20"/>
                <w:szCs w:val="20"/>
              </w:rPr>
              <w:t xml:space="preserve"> </w:t>
            </w:r>
            <w:proofErr w:type="spellStart"/>
            <w:r w:rsidRPr="00FD6FEC">
              <w:rPr>
                <w:rFonts w:ascii="Times New Roman" w:hAnsi="Times New Roman"/>
                <w:sz w:val="20"/>
                <w:szCs w:val="20"/>
              </w:rPr>
              <w:t>постжелудочкового</w:t>
            </w:r>
            <w:proofErr w:type="spellEnd"/>
            <w:r w:rsidRPr="00FD6FEC">
              <w:rPr>
                <w:rFonts w:ascii="Times New Roman" w:hAnsi="Times New Roman"/>
                <w:sz w:val="20"/>
                <w:szCs w:val="20"/>
              </w:rPr>
              <w:t xml:space="preserve"> предсердного рефрактерного период (ПЖПРП) – функция предохраняет от тахикардии, индуцированной электрокардиостимулятором и обеспечивает соотношение частоты блокады более 2:1, исходя из средней предсердной частоты. Функция улучшает защиту от индуцированной электрокардиостимулятором тахикардии, продлевая ПЖПРП при меньшей частоте синхронизации и обеспечивая соотношение частоты блокады более 2:1, укорачивая ПЖПРП и ДАВ (при необходимости) при большей частоте.</w:t>
            </w:r>
            <w:r w:rsidRPr="00FD6FEC">
              <w:rPr>
                <w:rFonts w:ascii="Times New Roman" w:hAnsi="Times New Roman"/>
                <w:sz w:val="20"/>
                <w:szCs w:val="20"/>
              </w:rPr>
              <w:br/>
            </w:r>
            <w:r w:rsidRPr="00FD6FEC">
              <w:rPr>
                <w:rFonts w:ascii="Times New Roman" w:hAnsi="Times New Roman"/>
                <w:sz w:val="20"/>
                <w:szCs w:val="20"/>
              </w:rPr>
              <w:lastRenderedPageBreak/>
              <w:t xml:space="preserve">Наличие функции: Функция Ответ на падение частоты который </w:t>
            </w:r>
            <w:proofErr w:type="spellStart"/>
            <w:r w:rsidRPr="00FD6FEC">
              <w:rPr>
                <w:rFonts w:ascii="Times New Roman" w:hAnsi="Times New Roman"/>
                <w:sz w:val="20"/>
                <w:szCs w:val="20"/>
              </w:rPr>
              <w:t>мониторирует</w:t>
            </w:r>
            <w:proofErr w:type="spellEnd"/>
            <w:r w:rsidRPr="00FD6FEC">
              <w:rPr>
                <w:rFonts w:ascii="Times New Roman" w:hAnsi="Times New Roman"/>
                <w:sz w:val="20"/>
                <w:szCs w:val="20"/>
              </w:rPr>
              <w:t xml:space="preserve"> сердце на предмет значительного падения частоты и реагирует стимуляцией сердечной деятельности повышенной частотой; Функция Предпочтительная стимуляция </w:t>
            </w:r>
            <w:proofErr w:type="gramStart"/>
            <w:r w:rsidRPr="00FD6FEC">
              <w:rPr>
                <w:rFonts w:ascii="Times New Roman" w:hAnsi="Times New Roman"/>
                <w:sz w:val="20"/>
                <w:szCs w:val="20"/>
              </w:rPr>
              <w:t>предсердий</w:t>
            </w:r>
            <w:proofErr w:type="gramEnd"/>
            <w:r w:rsidRPr="00FD6FEC">
              <w:rPr>
                <w:rFonts w:ascii="Times New Roman" w:hAnsi="Times New Roman"/>
                <w:sz w:val="20"/>
                <w:szCs w:val="20"/>
              </w:rPr>
              <w:t xml:space="preserve"> предназначенная для поддержания последовательности эпизодов стойкого возбуждения, обеспечивая постоянную стимуляцию, которая, практически, соответствует спонтанному синусовому ритму. Функция </w:t>
            </w:r>
            <w:proofErr w:type="spellStart"/>
            <w:r w:rsidRPr="00FD6FEC">
              <w:rPr>
                <w:rFonts w:ascii="Times New Roman" w:hAnsi="Times New Roman"/>
                <w:sz w:val="20"/>
                <w:szCs w:val="20"/>
              </w:rPr>
              <w:t>Овердрайв</w:t>
            </w:r>
            <w:proofErr w:type="spellEnd"/>
            <w:r w:rsidRPr="00FD6FEC">
              <w:rPr>
                <w:rFonts w:ascii="Times New Roman" w:hAnsi="Times New Roman"/>
                <w:sz w:val="20"/>
                <w:szCs w:val="20"/>
              </w:rPr>
              <w:t xml:space="preserve"> стимуляция после переключения режима работает с помощью функции Переключение режима, чтобы выполнять предсердную </w:t>
            </w:r>
            <w:proofErr w:type="spellStart"/>
            <w:r w:rsidRPr="00FD6FEC">
              <w:rPr>
                <w:rFonts w:ascii="Times New Roman" w:hAnsi="Times New Roman"/>
                <w:sz w:val="20"/>
                <w:szCs w:val="20"/>
              </w:rPr>
              <w:t>овердрайв</w:t>
            </w:r>
            <w:proofErr w:type="spellEnd"/>
            <w:r w:rsidRPr="00FD6FEC">
              <w:rPr>
                <w:rFonts w:ascii="Times New Roman" w:hAnsi="Times New Roman"/>
                <w:sz w:val="20"/>
                <w:szCs w:val="20"/>
              </w:rPr>
              <w:t xml:space="preserve"> стимуляцию во время уязвимой фазы после прекращения эпизода ПТ/ФП. Функция Ответ на проведение ФП помогает поддерживать нормальную желудочковую частоту во время эпизодов ПТ/ФП. Функция гарантия </w:t>
            </w:r>
            <w:proofErr w:type="spellStart"/>
            <w:r w:rsidRPr="00FD6FEC">
              <w:rPr>
                <w:rFonts w:ascii="Times New Roman" w:hAnsi="Times New Roman"/>
                <w:sz w:val="20"/>
                <w:szCs w:val="20"/>
              </w:rPr>
              <w:t>детекции</w:t>
            </w:r>
            <w:proofErr w:type="spellEnd"/>
            <w:r w:rsidRPr="00FD6FEC">
              <w:rPr>
                <w:rFonts w:ascii="Times New Roman" w:hAnsi="Times New Roman"/>
                <w:sz w:val="20"/>
                <w:szCs w:val="20"/>
              </w:rPr>
              <w:t xml:space="preserve"> для автоматического изменения порога чувствительности.</w:t>
            </w:r>
            <w:r w:rsidRPr="00FD6FEC">
              <w:rPr>
                <w:rFonts w:ascii="Times New Roman" w:hAnsi="Times New Roman"/>
                <w:sz w:val="20"/>
                <w:szCs w:val="20"/>
              </w:rPr>
              <w:br/>
            </w:r>
            <w:r w:rsidRPr="00FD6FEC">
              <w:rPr>
                <w:rFonts w:ascii="Times New Roman" w:hAnsi="Times New Roman"/>
                <w:sz w:val="20"/>
                <w:szCs w:val="20"/>
              </w:rPr>
              <w:br/>
              <w:t>Режимы стимуляций: AAIR&lt;=&gt;DDDR, DDDR, AAI&lt;=&gt;DDD, DDD, DDIR, DDI, DVIR, DVI, DOOR, DOO, VDD, VVIR, VDIR, VVI, VDI,</w:t>
            </w:r>
            <w:r w:rsidRPr="00FD6FEC">
              <w:rPr>
                <w:rFonts w:ascii="Times New Roman" w:hAnsi="Times New Roman"/>
                <w:sz w:val="20"/>
                <w:szCs w:val="20"/>
              </w:rPr>
              <w:br/>
              <w:t>VVT, VOOR, VOO, AAIR, ADIR, AAI, ADI, AAT, AOOR, AOO, ODO, OVO, OAO</w:t>
            </w:r>
            <w:r w:rsidRPr="00FD6FEC">
              <w:rPr>
                <w:rFonts w:ascii="Times New Roman" w:hAnsi="Times New Roman"/>
                <w:sz w:val="20"/>
                <w:szCs w:val="20"/>
              </w:rPr>
              <w:br/>
            </w:r>
            <w:r w:rsidRPr="00FD6FEC">
              <w:rPr>
                <w:rFonts w:ascii="Times New Roman" w:hAnsi="Times New Roman"/>
                <w:sz w:val="20"/>
                <w:szCs w:val="20"/>
              </w:rPr>
              <w:br/>
              <w:t xml:space="preserve">Параметры стимуляции: Нижняя частота: 30-170 уд/мин; Верхняя частота сенсора: 80-180 уд/мин; Амплитуда стимуляции в ПП и ПЖ 0,5- 7,5 V; Длительность импульса 0,12- 1,5 </w:t>
            </w:r>
            <w:proofErr w:type="spellStart"/>
            <w:r w:rsidRPr="00FD6FEC">
              <w:rPr>
                <w:rFonts w:ascii="Times New Roman" w:hAnsi="Times New Roman"/>
                <w:sz w:val="20"/>
                <w:szCs w:val="20"/>
              </w:rPr>
              <w:t>мс</w:t>
            </w:r>
            <w:proofErr w:type="spellEnd"/>
            <w:r w:rsidRPr="00FD6FEC">
              <w:rPr>
                <w:rFonts w:ascii="Times New Roman" w:hAnsi="Times New Roman"/>
                <w:sz w:val="20"/>
                <w:szCs w:val="20"/>
              </w:rPr>
              <w:t xml:space="preserve">; Чувствительность 0,25- 4 мВ; Полярность стимуляции – Биполярная, </w:t>
            </w:r>
            <w:proofErr w:type="spellStart"/>
            <w:r w:rsidRPr="00FD6FEC">
              <w:rPr>
                <w:rFonts w:ascii="Times New Roman" w:hAnsi="Times New Roman"/>
                <w:sz w:val="20"/>
                <w:szCs w:val="20"/>
              </w:rPr>
              <w:t>Монополярная</w:t>
            </w:r>
            <w:proofErr w:type="spellEnd"/>
            <w:r w:rsidRPr="00FD6FEC">
              <w:rPr>
                <w:rFonts w:ascii="Times New Roman" w:hAnsi="Times New Roman"/>
                <w:sz w:val="20"/>
                <w:szCs w:val="20"/>
              </w:rPr>
              <w:t xml:space="preserve">, Настраиваемая; Полярность </w:t>
            </w:r>
            <w:proofErr w:type="spellStart"/>
            <w:r w:rsidRPr="00FD6FEC">
              <w:rPr>
                <w:rFonts w:ascii="Times New Roman" w:hAnsi="Times New Roman"/>
                <w:sz w:val="20"/>
                <w:szCs w:val="20"/>
              </w:rPr>
              <w:t>детекции</w:t>
            </w:r>
            <w:proofErr w:type="spellEnd"/>
            <w:r w:rsidRPr="00FD6FEC">
              <w:rPr>
                <w:rFonts w:ascii="Times New Roman" w:hAnsi="Times New Roman"/>
                <w:sz w:val="20"/>
                <w:szCs w:val="20"/>
              </w:rPr>
              <w:t xml:space="preserve"> - Биполярная, </w:t>
            </w:r>
            <w:proofErr w:type="spellStart"/>
            <w:r w:rsidRPr="00FD6FEC">
              <w:rPr>
                <w:rFonts w:ascii="Times New Roman" w:hAnsi="Times New Roman"/>
                <w:sz w:val="20"/>
                <w:szCs w:val="20"/>
              </w:rPr>
              <w:t>Монополярная</w:t>
            </w:r>
            <w:proofErr w:type="spellEnd"/>
            <w:r w:rsidRPr="00FD6FEC">
              <w:rPr>
                <w:rFonts w:ascii="Times New Roman" w:hAnsi="Times New Roman"/>
                <w:sz w:val="20"/>
                <w:szCs w:val="20"/>
              </w:rPr>
              <w:t>, Настраиваемая.</w:t>
            </w:r>
            <w:r w:rsidRPr="00FD6FEC">
              <w:rPr>
                <w:rFonts w:ascii="Times New Roman" w:hAnsi="Times New Roman"/>
                <w:sz w:val="20"/>
                <w:szCs w:val="20"/>
              </w:rPr>
              <w:br/>
            </w:r>
            <w:r w:rsidRPr="00FD6FEC">
              <w:rPr>
                <w:rFonts w:ascii="Times New Roman" w:hAnsi="Times New Roman"/>
                <w:sz w:val="20"/>
                <w:szCs w:val="20"/>
              </w:rPr>
              <w:br/>
              <w:t xml:space="preserve">Сбор диагностических данных: </w:t>
            </w:r>
            <w:proofErr w:type="gramStart"/>
            <w:r w:rsidRPr="00FD6FEC">
              <w:rPr>
                <w:rFonts w:ascii="Times New Roman" w:hAnsi="Times New Roman"/>
                <w:sz w:val="20"/>
                <w:szCs w:val="20"/>
              </w:rPr>
              <w:t xml:space="preserve">ЧСС пациента; Состояние АВ проводимости; Формат гистограммы; Гистограмма Поиск АВ+; Профиль частоты; Эпизоды высокой частоты; Эпизоды адаптации с падением частоты; Тренд предсердной аритмии; Отчет первичного опроса; Длительность эпизодов предсердной аритмии; Желудочковый ритм во время эпизодов предсердной аритмии; Тренды управления захватом; Тренды чувствительности; Тренды электрода и данные по импедансу; История основных параметров. </w:t>
            </w:r>
            <w:proofErr w:type="gramEnd"/>
          </w:p>
        </w:tc>
      </w:tr>
      <w:tr w:rsidR="00171263" w:rsidRPr="006D485E" w:rsidTr="00171263">
        <w:trPr>
          <w:trHeight w:val="170"/>
        </w:trPr>
        <w:tc>
          <w:tcPr>
            <w:tcW w:w="852" w:type="dxa"/>
            <w:tcBorders>
              <w:top w:val="single" w:sz="4" w:space="0" w:color="auto"/>
              <w:bottom w:val="single" w:sz="4" w:space="0" w:color="auto"/>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lang w:val="kk-KZ"/>
              </w:rPr>
            </w:pPr>
            <w:r w:rsidRPr="00FD6FEC">
              <w:rPr>
                <w:rFonts w:ascii="Times New Roman" w:hAnsi="Times New Roman"/>
                <w:sz w:val="20"/>
                <w:szCs w:val="20"/>
                <w:lang w:val="kk-KZ"/>
              </w:rPr>
              <w:t xml:space="preserve">Электрокардиостимулятор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 xml:space="preserve">"МРТ совместимый двухкамерный имплантируемый электрокардиостимулятор является </w:t>
            </w:r>
            <w:proofErr w:type="spellStart"/>
            <w:r w:rsidRPr="00FD6FEC">
              <w:rPr>
                <w:rFonts w:ascii="Times New Roman" w:hAnsi="Times New Roman"/>
                <w:sz w:val="20"/>
                <w:szCs w:val="20"/>
              </w:rPr>
              <w:t>мультипрограммируемым</w:t>
            </w:r>
            <w:proofErr w:type="spellEnd"/>
            <w:r w:rsidRPr="00FD6FEC">
              <w:rPr>
                <w:rFonts w:ascii="Times New Roman" w:hAnsi="Times New Roman"/>
                <w:sz w:val="20"/>
                <w:szCs w:val="20"/>
              </w:rPr>
              <w:t xml:space="preserve"> кардиологическим устройством, которое </w:t>
            </w:r>
            <w:proofErr w:type="spellStart"/>
            <w:r w:rsidRPr="00FD6FEC">
              <w:rPr>
                <w:rFonts w:ascii="Times New Roman" w:hAnsi="Times New Roman"/>
                <w:sz w:val="20"/>
                <w:szCs w:val="20"/>
              </w:rPr>
              <w:t>мониторирует</w:t>
            </w:r>
            <w:proofErr w:type="spellEnd"/>
            <w:r w:rsidRPr="00FD6FEC">
              <w:rPr>
                <w:rFonts w:ascii="Times New Roman" w:hAnsi="Times New Roman"/>
                <w:sz w:val="20"/>
                <w:szCs w:val="20"/>
              </w:rPr>
              <w:t xml:space="preserve"> и регулирует частоту сердечных сокращений пациента, выполняя однокамерную или двухкамерную частотно-адаптивную стимуляцию при брадикардии. Устройство воспринимает электрическую активность сердца пациента с помощью контактов имплантированных электродов. Затем оно анализирует сердечный ритм на основе программируемых параметров </w:t>
            </w:r>
            <w:proofErr w:type="spellStart"/>
            <w:r w:rsidRPr="00FD6FEC">
              <w:rPr>
                <w:rFonts w:ascii="Times New Roman" w:hAnsi="Times New Roman"/>
                <w:sz w:val="20"/>
                <w:szCs w:val="20"/>
              </w:rPr>
              <w:t>детекции</w:t>
            </w:r>
            <w:proofErr w:type="spellEnd"/>
            <w:r w:rsidRPr="00FD6FEC">
              <w:rPr>
                <w:rFonts w:ascii="Times New Roman" w:hAnsi="Times New Roman"/>
                <w:sz w:val="20"/>
                <w:szCs w:val="20"/>
              </w:rPr>
              <w:t xml:space="preserve">. Устройство </w:t>
            </w:r>
            <w:proofErr w:type="spellStart"/>
            <w:r w:rsidRPr="00FD6FEC">
              <w:rPr>
                <w:rFonts w:ascii="Times New Roman" w:hAnsi="Times New Roman"/>
                <w:sz w:val="20"/>
                <w:szCs w:val="20"/>
              </w:rPr>
              <w:t>мониторирует</w:t>
            </w:r>
            <w:proofErr w:type="spellEnd"/>
            <w:r w:rsidRPr="00FD6FEC">
              <w:rPr>
                <w:rFonts w:ascii="Times New Roman" w:hAnsi="Times New Roman"/>
                <w:sz w:val="20"/>
                <w:szCs w:val="20"/>
              </w:rPr>
              <w:t xml:space="preserve"> сердечный ритм на предмет предсердных (ПТ/ФП) и желудочковых </w:t>
            </w:r>
            <w:proofErr w:type="spellStart"/>
            <w:r w:rsidRPr="00FD6FEC">
              <w:rPr>
                <w:rFonts w:ascii="Times New Roman" w:hAnsi="Times New Roman"/>
                <w:sz w:val="20"/>
                <w:szCs w:val="20"/>
              </w:rPr>
              <w:t>тахиаритмий</w:t>
            </w:r>
            <w:proofErr w:type="spellEnd"/>
            <w:r w:rsidRPr="00FD6FEC">
              <w:rPr>
                <w:rFonts w:ascii="Times New Roman" w:hAnsi="Times New Roman"/>
                <w:sz w:val="20"/>
                <w:szCs w:val="20"/>
              </w:rPr>
              <w:t xml:space="preserve">. </w:t>
            </w:r>
            <w:proofErr w:type="gramStart"/>
            <w:r w:rsidRPr="00FD6FEC">
              <w:rPr>
                <w:rFonts w:ascii="Times New Roman" w:hAnsi="Times New Roman"/>
                <w:sz w:val="20"/>
                <w:szCs w:val="20"/>
              </w:rPr>
              <w:t xml:space="preserve">Устройство применяет критерий </w:t>
            </w:r>
            <w:proofErr w:type="spellStart"/>
            <w:r w:rsidRPr="00FD6FEC">
              <w:rPr>
                <w:rFonts w:ascii="Times New Roman" w:hAnsi="Times New Roman"/>
                <w:sz w:val="20"/>
                <w:szCs w:val="20"/>
              </w:rPr>
              <w:t>детекции</w:t>
            </w:r>
            <w:proofErr w:type="spellEnd"/>
            <w:r w:rsidRPr="00FD6FEC">
              <w:rPr>
                <w:rFonts w:ascii="Times New Roman" w:hAnsi="Times New Roman"/>
                <w:sz w:val="20"/>
                <w:szCs w:val="20"/>
              </w:rPr>
              <w:t xml:space="preserve">, чтобы отличить истинные желудочковые </w:t>
            </w:r>
            <w:proofErr w:type="spellStart"/>
            <w:r w:rsidRPr="00FD6FEC">
              <w:rPr>
                <w:rFonts w:ascii="Times New Roman" w:hAnsi="Times New Roman"/>
                <w:sz w:val="20"/>
                <w:szCs w:val="20"/>
              </w:rPr>
              <w:t>тахиаритмии</w:t>
            </w:r>
            <w:proofErr w:type="spellEnd"/>
            <w:r w:rsidRPr="00FD6FEC">
              <w:rPr>
                <w:rFonts w:ascii="Times New Roman" w:hAnsi="Times New Roman"/>
                <w:sz w:val="20"/>
                <w:szCs w:val="20"/>
              </w:rPr>
              <w:t xml:space="preserve"> от быстро проводимой </w:t>
            </w:r>
            <w:proofErr w:type="spellStart"/>
            <w:r w:rsidRPr="00FD6FEC">
              <w:rPr>
                <w:rFonts w:ascii="Times New Roman" w:hAnsi="Times New Roman"/>
                <w:sz w:val="20"/>
                <w:szCs w:val="20"/>
              </w:rPr>
              <w:t>суправентрикулярной</w:t>
            </w:r>
            <w:proofErr w:type="spellEnd"/>
            <w:r w:rsidRPr="00FD6FEC">
              <w:rPr>
                <w:rFonts w:ascii="Times New Roman" w:hAnsi="Times New Roman"/>
                <w:sz w:val="20"/>
                <w:szCs w:val="20"/>
              </w:rPr>
              <w:t xml:space="preserve"> тахикардии (СВТ).</w:t>
            </w:r>
            <w:proofErr w:type="gramEnd"/>
            <w:r w:rsidRPr="00FD6FEC">
              <w:rPr>
                <w:rFonts w:ascii="Times New Roman" w:hAnsi="Times New Roman"/>
                <w:sz w:val="20"/>
                <w:szCs w:val="20"/>
              </w:rPr>
              <w:t xml:space="preserve"> Устройство реагирует на </w:t>
            </w:r>
            <w:proofErr w:type="spellStart"/>
            <w:r w:rsidRPr="00FD6FEC">
              <w:rPr>
                <w:rFonts w:ascii="Times New Roman" w:hAnsi="Times New Roman"/>
                <w:sz w:val="20"/>
                <w:szCs w:val="20"/>
              </w:rPr>
              <w:t>брадиаритмии</w:t>
            </w:r>
            <w:proofErr w:type="spellEnd"/>
            <w:r w:rsidRPr="00FD6FEC">
              <w:rPr>
                <w:rFonts w:ascii="Times New Roman" w:hAnsi="Times New Roman"/>
                <w:sz w:val="20"/>
                <w:szCs w:val="20"/>
              </w:rPr>
              <w:t xml:space="preserve">, выполняя терапию </w:t>
            </w:r>
            <w:proofErr w:type="spellStart"/>
            <w:r w:rsidRPr="00FD6FEC">
              <w:rPr>
                <w:rFonts w:ascii="Times New Roman" w:hAnsi="Times New Roman"/>
                <w:sz w:val="20"/>
                <w:szCs w:val="20"/>
              </w:rPr>
              <w:t>антибрадикардической</w:t>
            </w:r>
            <w:proofErr w:type="spellEnd"/>
            <w:r w:rsidRPr="00FD6FEC">
              <w:rPr>
                <w:rFonts w:ascii="Times New Roman" w:hAnsi="Times New Roman"/>
                <w:sz w:val="20"/>
                <w:szCs w:val="20"/>
              </w:rPr>
              <w:t xml:space="preserve"> стимуляции. Кроме того, устройство предоставляет диагностическую информацию и сведения мониторинга. Это способствует оценке системы и оказанию помощи пациентам. Пациенты с имплантированной системой </w:t>
            </w:r>
            <w:proofErr w:type="spellStart"/>
            <w:r w:rsidRPr="00FD6FEC">
              <w:rPr>
                <w:rFonts w:ascii="Times New Roman" w:hAnsi="Times New Roman"/>
                <w:sz w:val="20"/>
                <w:szCs w:val="20"/>
              </w:rPr>
              <w:t>электрокардиостимуляции</w:t>
            </w:r>
            <w:proofErr w:type="spellEnd"/>
            <w:r w:rsidRPr="00FD6FEC">
              <w:rPr>
                <w:rFonts w:ascii="Times New Roman" w:hAnsi="Times New Roman"/>
                <w:sz w:val="20"/>
                <w:szCs w:val="20"/>
              </w:rPr>
              <w:t xml:space="preserve"> могут проходить исследование на МРТ. Электроды следует использовать с данным устройством, чтобы обеспечивать </w:t>
            </w:r>
            <w:proofErr w:type="spellStart"/>
            <w:r w:rsidRPr="00FD6FEC">
              <w:rPr>
                <w:rFonts w:ascii="Times New Roman" w:hAnsi="Times New Roman"/>
                <w:sz w:val="20"/>
                <w:szCs w:val="20"/>
              </w:rPr>
              <w:t>сенсинг</w:t>
            </w:r>
            <w:proofErr w:type="spellEnd"/>
            <w:r w:rsidRPr="00FD6FEC">
              <w:rPr>
                <w:rFonts w:ascii="Times New Roman" w:hAnsi="Times New Roman"/>
                <w:sz w:val="20"/>
                <w:szCs w:val="20"/>
              </w:rPr>
              <w:t xml:space="preserve"> и стимуляцию правого желудочка (ПЖ), а также </w:t>
            </w:r>
            <w:proofErr w:type="spellStart"/>
            <w:r w:rsidRPr="00FD6FEC">
              <w:rPr>
                <w:rFonts w:ascii="Times New Roman" w:hAnsi="Times New Roman"/>
                <w:sz w:val="20"/>
                <w:szCs w:val="20"/>
              </w:rPr>
              <w:t>сенсинг</w:t>
            </w:r>
            <w:proofErr w:type="spellEnd"/>
            <w:r w:rsidRPr="00FD6FEC">
              <w:rPr>
                <w:rFonts w:ascii="Times New Roman" w:hAnsi="Times New Roman"/>
                <w:sz w:val="20"/>
                <w:szCs w:val="20"/>
              </w:rPr>
              <w:t xml:space="preserve"> и стимуляцию предсердия (П). Система показана для восстановления физиологической частоты сердечных сокращений, улучшения сердечного выброса, профилактики симптомов или защиты от аритмий, обусловленных нарушениями формирования импульсов или проведения. Устройство показано для использования у пациентов, состояние которых улучшается при частотно-адаптивной </w:t>
            </w:r>
            <w:proofErr w:type="spellStart"/>
            <w:r w:rsidRPr="00FD6FEC">
              <w:rPr>
                <w:rFonts w:ascii="Times New Roman" w:hAnsi="Times New Roman"/>
                <w:sz w:val="20"/>
                <w:szCs w:val="20"/>
              </w:rPr>
              <w:t>электрокардиостимуляции</w:t>
            </w:r>
            <w:proofErr w:type="spellEnd"/>
            <w:r w:rsidRPr="00FD6FEC">
              <w:rPr>
                <w:rFonts w:ascii="Times New Roman" w:hAnsi="Times New Roman"/>
                <w:sz w:val="20"/>
                <w:szCs w:val="20"/>
              </w:rPr>
              <w:t xml:space="preserve"> для поддержки сердечного выброса во время изменений уровней физической активности. </w:t>
            </w:r>
            <w:proofErr w:type="spellStart"/>
            <w:r w:rsidRPr="00FD6FEC">
              <w:rPr>
                <w:rFonts w:ascii="Times New Roman" w:hAnsi="Times New Roman"/>
                <w:sz w:val="20"/>
                <w:szCs w:val="20"/>
              </w:rPr>
              <w:t>Объемa</w:t>
            </w:r>
            <w:proofErr w:type="spellEnd"/>
            <w:r w:rsidRPr="00FD6FEC">
              <w:rPr>
                <w:rFonts w:ascii="Times New Roman" w:hAnsi="Times New Roman"/>
                <w:sz w:val="20"/>
                <w:szCs w:val="20"/>
              </w:rPr>
              <w:t xml:space="preserve"> 12,7 cm3 Масса 22 g В x </w:t>
            </w:r>
            <w:proofErr w:type="gramStart"/>
            <w:r w:rsidRPr="00FD6FEC">
              <w:rPr>
                <w:rFonts w:ascii="Times New Roman" w:hAnsi="Times New Roman"/>
                <w:sz w:val="20"/>
                <w:szCs w:val="20"/>
              </w:rPr>
              <w:t>Ш</w:t>
            </w:r>
            <w:proofErr w:type="gramEnd"/>
            <w:r w:rsidRPr="00FD6FEC">
              <w:rPr>
                <w:rFonts w:ascii="Times New Roman" w:hAnsi="Times New Roman"/>
                <w:sz w:val="20"/>
                <w:szCs w:val="20"/>
              </w:rPr>
              <w:t xml:space="preserve"> x </w:t>
            </w:r>
            <w:proofErr w:type="spellStart"/>
            <w:r w:rsidRPr="00FD6FEC">
              <w:rPr>
                <w:rFonts w:ascii="Times New Roman" w:hAnsi="Times New Roman"/>
                <w:sz w:val="20"/>
                <w:szCs w:val="20"/>
              </w:rPr>
              <w:t>Дb</w:t>
            </w:r>
            <w:proofErr w:type="spellEnd"/>
            <w:r w:rsidRPr="00FD6FEC">
              <w:rPr>
                <w:rFonts w:ascii="Times New Roman" w:hAnsi="Times New Roman"/>
                <w:sz w:val="20"/>
                <w:szCs w:val="20"/>
              </w:rPr>
              <w:t xml:space="preserve"> 45 </w:t>
            </w:r>
            <w:proofErr w:type="spellStart"/>
            <w:r w:rsidRPr="00FD6FEC">
              <w:rPr>
                <w:rFonts w:ascii="Times New Roman" w:hAnsi="Times New Roman"/>
                <w:sz w:val="20"/>
                <w:szCs w:val="20"/>
              </w:rPr>
              <w:t>mm</w:t>
            </w:r>
            <w:proofErr w:type="spellEnd"/>
            <w:r w:rsidRPr="00FD6FEC">
              <w:rPr>
                <w:rFonts w:ascii="Times New Roman" w:hAnsi="Times New Roman"/>
                <w:sz w:val="20"/>
                <w:szCs w:val="20"/>
              </w:rPr>
              <w:t xml:space="preserve"> x 51 </w:t>
            </w:r>
            <w:proofErr w:type="spellStart"/>
            <w:r w:rsidRPr="00FD6FEC">
              <w:rPr>
                <w:rFonts w:ascii="Times New Roman" w:hAnsi="Times New Roman"/>
                <w:sz w:val="20"/>
                <w:szCs w:val="20"/>
              </w:rPr>
              <w:t>mm</w:t>
            </w:r>
            <w:proofErr w:type="spellEnd"/>
            <w:r w:rsidRPr="00FD6FEC">
              <w:rPr>
                <w:rFonts w:ascii="Times New Roman" w:hAnsi="Times New Roman"/>
                <w:sz w:val="20"/>
                <w:szCs w:val="20"/>
              </w:rPr>
              <w:t xml:space="preserve"> x 8 </w:t>
            </w:r>
            <w:proofErr w:type="spellStart"/>
            <w:r w:rsidRPr="00FD6FEC">
              <w:rPr>
                <w:rFonts w:ascii="Times New Roman" w:hAnsi="Times New Roman"/>
                <w:sz w:val="20"/>
                <w:szCs w:val="20"/>
              </w:rPr>
              <w:t>mm</w:t>
            </w:r>
            <w:proofErr w:type="spellEnd"/>
            <w:r w:rsidRPr="00FD6FEC">
              <w:rPr>
                <w:rFonts w:ascii="Times New Roman" w:hAnsi="Times New Roman"/>
                <w:sz w:val="20"/>
                <w:szCs w:val="20"/>
              </w:rPr>
              <w:t xml:space="preserve"> </w:t>
            </w:r>
            <w:proofErr w:type="spellStart"/>
            <w:r w:rsidRPr="00FD6FEC">
              <w:rPr>
                <w:rFonts w:ascii="Times New Roman" w:hAnsi="Times New Roman"/>
                <w:sz w:val="20"/>
                <w:szCs w:val="20"/>
              </w:rPr>
              <w:t>Рентгеноконтрастный</w:t>
            </w:r>
            <w:proofErr w:type="spellEnd"/>
            <w:r w:rsidRPr="00FD6FEC">
              <w:rPr>
                <w:rFonts w:ascii="Times New Roman" w:hAnsi="Times New Roman"/>
                <w:sz w:val="20"/>
                <w:szCs w:val="20"/>
              </w:rPr>
              <w:t xml:space="preserve"> </w:t>
            </w:r>
            <w:proofErr w:type="spellStart"/>
            <w:r w:rsidRPr="00FD6FEC">
              <w:rPr>
                <w:rFonts w:ascii="Times New Roman" w:hAnsi="Times New Roman"/>
                <w:sz w:val="20"/>
                <w:szCs w:val="20"/>
              </w:rPr>
              <w:t>идентифика</w:t>
            </w:r>
            <w:proofErr w:type="spellEnd"/>
            <w:r w:rsidRPr="00FD6FEC">
              <w:rPr>
                <w:rFonts w:ascii="Times New Roman" w:hAnsi="Times New Roman"/>
                <w:sz w:val="20"/>
                <w:szCs w:val="20"/>
              </w:rPr>
              <w:t xml:space="preserve">- </w:t>
            </w:r>
            <w:proofErr w:type="spellStart"/>
            <w:r w:rsidRPr="00FD6FEC">
              <w:rPr>
                <w:rFonts w:ascii="Times New Roman" w:hAnsi="Times New Roman"/>
                <w:sz w:val="20"/>
                <w:szCs w:val="20"/>
              </w:rPr>
              <w:t>торc</w:t>
            </w:r>
            <w:proofErr w:type="spellEnd"/>
            <w:r w:rsidRPr="00FD6FEC">
              <w:rPr>
                <w:rFonts w:ascii="Times New Roman" w:hAnsi="Times New Roman"/>
                <w:sz w:val="20"/>
                <w:szCs w:val="20"/>
              </w:rPr>
              <w:t xml:space="preserve"> PVX. Площадь поверхности титанового корпуса устройства 32,2 cm2. Материалы, контактирующие с тканями тела </w:t>
            </w:r>
            <w:proofErr w:type="spellStart"/>
            <w:r w:rsidRPr="00FD6FEC">
              <w:rPr>
                <w:rFonts w:ascii="Times New Roman" w:hAnsi="Times New Roman"/>
                <w:sz w:val="20"/>
                <w:szCs w:val="20"/>
              </w:rPr>
              <w:t>человека</w:t>
            </w:r>
            <w:proofErr w:type="gramStart"/>
            <w:r w:rsidRPr="00FD6FEC">
              <w:rPr>
                <w:rFonts w:ascii="Times New Roman" w:hAnsi="Times New Roman"/>
                <w:sz w:val="20"/>
                <w:szCs w:val="20"/>
              </w:rPr>
              <w:t>d</w:t>
            </w:r>
            <w:proofErr w:type="spellEnd"/>
            <w:proofErr w:type="gramEnd"/>
            <w:r w:rsidRPr="00FD6FEC">
              <w:rPr>
                <w:rFonts w:ascii="Times New Roman" w:hAnsi="Times New Roman"/>
                <w:sz w:val="20"/>
                <w:szCs w:val="20"/>
              </w:rPr>
              <w:t xml:space="preserve"> Титан, полиуретан, силиконовый каучук. Батарея Литий - серебро - оксид ванадия с </w:t>
            </w:r>
            <w:proofErr w:type="spellStart"/>
            <w:r w:rsidRPr="00FD6FEC">
              <w:rPr>
                <w:rFonts w:ascii="Times New Roman" w:hAnsi="Times New Roman"/>
                <w:sz w:val="20"/>
                <w:szCs w:val="20"/>
              </w:rPr>
              <w:t>монофторуглеродом</w:t>
            </w:r>
            <w:proofErr w:type="spellEnd"/>
            <w:r w:rsidRPr="00FD6FEC">
              <w:rPr>
                <w:rFonts w:ascii="Times New Roman" w:hAnsi="Times New Roman"/>
                <w:sz w:val="20"/>
                <w:szCs w:val="20"/>
              </w:rPr>
              <w:t xml:space="preserve">. Химический состав Литий - серебро - оксид ванадия с </w:t>
            </w:r>
            <w:proofErr w:type="spellStart"/>
            <w:r w:rsidRPr="00FD6FEC">
              <w:rPr>
                <w:rFonts w:ascii="Times New Roman" w:hAnsi="Times New Roman"/>
                <w:sz w:val="20"/>
                <w:szCs w:val="20"/>
              </w:rPr>
              <w:t>монофторуглеродом</w:t>
            </w:r>
            <w:proofErr w:type="spellEnd"/>
            <w:r w:rsidRPr="00FD6FEC">
              <w:rPr>
                <w:rFonts w:ascii="Times New Roman" w:hAnsi="Times New Roman"/>
                <w:sz w:val="20"/>
                <w:szCs w:val="20"/>
              </w:rPr>
              <w:t xml:space="preserve">. Номинальное напряжение 3,2 V. Средняя используемая емкость 1,15 </w:t>
            </w:r>
            <w:proofErr w:type="spellStart"/>
            <w:r w:rsidRPr="00FD6FEC">
              <w:rPr>
                <w:rFonts w:ascii="Times New Roman" w:hAnsi="Times New Roman"/>
                <w:sz w:val="20"/>
                <w:szCs w:val="20"/>
              </w:rPr>
              <w:t>Ah</w:t>
            </w:r>
            <w:proofErr w:type="spellEnd"/>
            <w:r w:rsidRPr="00FD6FEC">
              <w:rPr>
                <w:rFonts w:ascii="Times New Roman" w:hAnsi="Times New Roman"/>
                <w:sz w:val="20"/>
                <w:szCs w:val="20"/>
              </w:rPr>
              <w:t xml:space="preserve">. Средняя емкость до рекомендованного времени замены (RRT) 1,1 </w:t>
            </w:r>
            <w:proofErr w:type="spellStart"/>
            <w:r w:rsidRPr="00FD6FEC">
              <w:rPr>
                <w:rFonts w:ascii="Times New Roman" w:hAnsi="Times New Roman"/>
                <w:sz w:val="20"/>
                <w:szCs w:val="20"/>
              </w:rPr>
              <w:t>Ah</w:t>
            </w:r>
            <w:proofErr w:type="spellEnd"/>
            <w:r w:rsidRPr="00FD6FEC">
              <w:rPr>
                <w:rFonts w:ascii="Times New Roman" w:hAnsi="Times New Roman"/>
                <w:sz w:val="20"/>
                <w:szCs w:val="20"/>
              </w:rPr>
              <w:t xml:space="preserve">. Остаточная используемая емкость на РВЗ 0,05 </w:t>
            </w:r>
            <w:proofErr w:type="spellStart"/>
            <w:r w:rsidRPr="00FD6FEC">
              <w:rPr>
                <w:rFonts w:ascii="Times New Roman" w:hAnsi="Times New Roman"/>
                <w:sz w:val="20"/>
                <w:szCs w:val="20"/>
              </w:rPr>
              <w:t>Ah</w:t>
            </w:r>
            <w:proofErr w:type="spellEnd"/>
            <w:r w:rsidRPr="00FD6FEC">
              <w:rPr>
                <w:rFonts w:ascii="Times New Roman" w:hAnsi="Times New Roman"/>
                <w:sz w:val="20"/>
                <w:szCs w:val="20"/>
              </w:rPr>
              <w:t xml:space="preserve">. Потребление тока при 100 %-ной стимуляции a 13,3 ?A. Потребление тока при 100 %-ном ингибировании b 10,3 ?A. Согласно требованиям стандарта EN 45502-2-1 такие важные параметры, как </w:t>
            </w:r>
            <w:proofErr w:type="spellStart"/>
            <w:r w:rsidRPr="00FD6FEC">
              <w:rPr>
                <w:rFonts w:ascii="Times New Roman" w:hAnsi="Times New Roman"/>
                <w:sz w:val="20"/>
                <w:szCs w:val="20"/>
              </w:rPr>
              <w:t>дительность</w:t>
            </w:r>
            <w:proofErr w:type="spellEnd"/>
            <w:r w:rsidRPr="00FD6FEC">
              <w:rPr>
                <w:rFonts w:ascii="Times New Roman" w:hAnsi="Times New Roman"/>
                <w:sz w:val="20"/>
                <w:szCs w:val="20"/>
              </w:rPr>
              <w:t xml:space="preserve"> импульса, амплитуда импульса и чувствительность, измеряются на заводе-изготовителе при стандартных условиях: 37 °C; 60 min-1; 3,5 V; 0,4 </w:t>
            </w:r>
            <w:proofErr w:type="spellStart"/>
            <w:r w:rsidRPr="00FD6FEC">
              <w:rPr>
                <w:rFonts w:ascii="Times New Roman" w:hAnsi="Times New Roman"/>
                <w:sz w:val="20"/>
                <w:szCs w:val="20"/>
              </w:rPr>
              <w:t>ms</w:t>
            </w:r>
            <w:proofErr w:type="spellEnd"/>
            <w:r w:rsidRPr="00FD6FEC">
              <w:rPr>
                <w:rFonts w:ascii="Times New Roman" w:hAnsi="Times New Roman"/>
                <w:sz w:val="20"/>
                <w:szCs w:val="20"/>
              </w:rPr>
              <w:t xml:space="preserve">; номинальная чувствительность; при трех уровнях нагрузки. Длительность импульса - Согласно требованиям стандарта EN45502-2-1 длительность импульса измеряется на уровне 1/3 пикового напряжения. Режим стимуляции MRI </w:t>
            </w:r>
            <w:proofErr w:type="spellStart"/>
            <w:r w:rsidRPr="00FD6FEC">
              <w:rPr>
                <w:rFonts w:ascii="Times New Roman" w:hAnsi="Times New Roman"/>
                <w:sz w:val="20"/>
                <w:szCs w:val="20"/>
              </w:rPr>
              <w:t>SureScan</w:t>
            </w:r>
            <w:proofErr w:type="spellEnd"/>
            <w:r w:rsidRPr="00FD6FEC">
              <w:rPr>
                <w:rFonts w:ascii="Times New Roman" w:hAnsi="Times New Roman"/>
                <w:sz w:val="20"/>
                <w:szCs w:val="20"/>
              </w:rPr>
              <w:t xml:space="preserve"> позволяет безопасно просканировать пациента, в то время как устройство продолжает выполнять необходимую стимуляцию. Экстренные настройки: </w:t>
            </w:r>
            <w:proofErr w:type="spellStart"/>
            <w:r w:rsidRPr="00FD6FEC">
              <w:rPr>
                <w:rFonts w:ascii="Times New Roman" w:hAnsi="Times New Roman"/>
                <w:sz w:val="20"/>
                <w:szCs w:val="20"/>
              </w:rPr>
              <w:t>Pacing</w:t>
            </w:r>
            <w:proofErr w:type="spellEnd"/>
            <w:r w:rsidRPr="00FD6FEC">
              <w:rPr>
                <w:rFonts w:ascii="Times New Roman" w:hAnsi="Times New Roman"/>
                <w:sz w:val="20"/>
                <w:szCs w:val="20"/>
              </w:rPr>
              <w:t xml:space="preserve"> </w:t>
            </w:r>
            <w:proofErr w:type="spellStart"/>
            <w:r w:rsidRPr="00FD6FEC">
              <w:rPr>
                <w:rFonts w:ascii="Times New Roman" w:hAnsi="Times New Roman"/>
                <w:sz w:val="20"/>
                <w:szCs w:val="20"/>
              </w:rPr>
              <w:t>Mode</w:t>
            </w:r>
            <w:proofErr w:type="spellEnd"/>
            <w:r w:rsidRPr="00FD6FEC">
              <w:rPr>
                <w:rFonts w:ascii="Times New Roman" w:hAnsi="Times New Roman"/>
                <w:sz w:val="20"/>
                <w:szCs w:val="20"/>
              </w:rPr>
              <w:t xml:space="preserve"> (Режим </w:t>
            </w:r>
            <w:proofErr w:type="spellStart"/>
            <w:r w:rsidRPr="00FD6FEC">
              <w:rPr>
                <w:rFonts w:ascii="Times New Roman" w:hAnsi="Times New Roman"/>
                <w:sz w:val="20"/>
                <w:szCs w:val="20"/>
              </w:rPr>
              <w:t>электрокардиостимуляции</w:t>
            </w:r>
            <w:proofErr w:type="spellEnd"/>
            <w:r w:rsidRPr="00FD6FEC">
              <w:rPr>
                <w:rFonts w:ascii="Times New Roman" w:hAnsi="Times New Roman"/>
                <w:sz w:val="20"/>
                <w:szCs w:val="20"/>
              </w:rPr>
              <w:t xml:space="preserve">) VVI. </w:t>
            </w:r>
            <w:proofErr w:type="spellStart"/>
            <w:r w:rsidRPr="00FD6FEC">
              <w:rPr>
                <w:rFonts w:ascii="Times New Roman" w:hAnsi="Times New Roman"/>
                <w:sz w:val="20"/>
                <w:szCs w:val="20"/>
              </w:rPr>
              <w:t>Lower</w:t>
            </w:r>
            <w:proofErr w:type="spellEnd"/>
            <w:r w:rsidRPr="00FD6FEC">
              <w:rPr>
                <w:rFonts w:ascii="Times New Roman" w:hAnsi="Times New Roman"/>
                <w:sz w:val="20"/>
                <w:szCs w:val="20"/>
              </w:rPr>
              <w:t xml:space="preserve"> </w:t>
            </w:r>
            <w:proofErr w:type="spellStart"/>
            <w:r w:rsidRPr="00FD6FEC">
              <w:rPr>
                <w:rFonts w:ascii="Times New Roman" w:hAnsi="Times New Roman"/>
                <w:sz w:val="20"/>
                <w:szCs w:val="20"/>
              </w:rPr>
              <w:t>Rate</w:t>
            </w:r>
            <w:proofErr w:type="spellEnd"/>
            <w:r w:rsidRPr="00FD6FEC">
              <w:rPr>
                <w:rFonts w:ascii="Times New Roman" w:hAnsi="Times New Roman"/>
                <w:sz w:val="20"/>
                <w:szCs w:val="20"/>
              </w:rPr>
              <w:t xml:space="preserve"> (Нижняя частота) 70 </w:t>
            </w:r>
            <w:proofErr w:type="spellStart"/>
            <w:r w:rsidRPr="00FD6FEC">
              <w:rPr>
                <w:rFonts w:ascii="Times New Roman" w:hAnsi="Times New Roman"/>
                <w:sz w:val="20"/>
                <w:szCs w:val="20"/>
              </w:rPr>
              <w:t>min</w:t>
            </w:r>
            <w:proofErr w:type="spellEnd"/>
            <w:r w:rsidRPr="00FD6FEC">
              <w:rPr>
                <w:rFonts w:ascii="Times New Roman" w:hAnsi="Times New Roman"/>
                <w:sz w:val="20"/>
                <w:szCs w:val="20"/>
              </w:rPr>
              <w:t xml:space="preserve">-?. RV </w:t>
            </w:r>
            <w:proofErr w:type="spellStart"/>
            <w:r w:rsidRPr="00FD6FEC">
              <w:rPr>
                <w:rFonts w:ascii="Times New Roman" w:hAnsi="Times New Roman"/>
                <w:sz w:val="20"/>
                <w:szCs w:val="20"/>
              </w:rPr>
              <w:t>Amplitude</w:t>
            </w:r>
            <w:proofErr w:type="spellEnd"/>
            <w:r w:rsidRPr="00FD6FEC">
              <w:rPr>
                <w:rFonts w:ascii="Times New Roman" w:hAnsi="Times New Roman"/>
                <w:sz w:val="20"/>
                <w:szCs w:val="20"/>
              </w:rPr>
              <w:t xml:space="preserve"> (Амплитуда импульса ПЖ) a 6 V. RV </w:t>
            </w:r>
            <w:proofErr w:type="spellStart"/>
            <w:r w:rsidRPr="00FD6FEC">
              <w:rPr>
                <w:rFonts w:ascii="Times New Roman" w:hAnsi="Times New Roman"/>
                <w:sz w:val="20"/>
                <w:szCs w:val="20"/>
              </w:rPr>
              <w:t>Pulse</w:t>
            </w:r>
            <w:proofErr w:type="spellEnd"/>
            <w:r w:rsidRPr="00FD6FEC">
              <w:rPr>
                <w:rFonts w:ascii="Times New Roman" w:hAnsi="Times New Roman"/>
                <w:sz w:val="20"/>
                <w:szCs w:val="20"/>
              </w:rPr>
              <w:t xml:space="preserve"> </w:t>
            </w:r>
            <w:proofErr w:type="spellStart"/>
            <w:r w:rsidRPr="00FD6FEC">
              <w:rPr>
                <w:rFonts w:ascii="Times New Roman" w:hAnsi="Times New Roman"/>
                <w:sz w:val="20"/>
                <w:szCs w:val="20"/>
              </w:rPr>
              <w:t>Width</w:t>
            </w:r>
            <w:proofErr w:type="spellEnd"/>
            <w:r w:rsidRPr="00FD6FEC">
              <w:rPr>
                <w:rFonts w:ascii="Times New Roman" w:hAnsi="Times New Roman"/>
                <w:sz w:val="20"/>
                <w:szCs w:val="20"/>
              </w:rPr>
              <w:t xml:space="preserve"> (Длительность импульса ПЖ)  a 1,5 </w:t>
            </w:r>
            <w:proofErr w:type="spellStart"/>
            <w:r w:rsidRPr="00FD6FEC">
              <w:rPr>
                <w:rFonts w:ascii="Times New Roman" w:hAnsi="Times New Roman"/>
                <w:sz w:val="20"/>
                <w:szCs w:val="20"/>
              </w:rPr>
              <w:t>ms</w:t>
            </w:r>
            <w:proofErr w:type="spellEnd"/>
            <w:r w:rsidRPr="00FD6FEC">
              <w:rPr>
                <w:rFonts w:ascii="Times New Roman" w:hAnsi="Times New Roman"/>
                <w:sz w:val="20"/>
                <w:szCs w:val="20"/>
              </w:rPr>
              <w:t xml:space="preserve">. RV </w:t>
            </w:r>
            <w:proofErr w:type="spellStart"/>
            <w:r w:rsidRPr="00FD6FEC">
              <w:rPr>
                <w:rFonts w:ascii="Times New Roman" w:hAnsi="Times New Roman"/>
                <w:sz w:val="20"/>
                <w:szCs w:val="20"/>
              </w:rPr>
              <w:t>Pace</w:t>
            </w:r>
            <w:proofErr w:type="spellEnd"/>
            <w:r w:rsidRPr="00FD6FEC">
              <w:rPr>
                <w:rFonts w:ascii="Times New Roman" w:hAnsi="Times New Roman"/>
                <w:sz w:val="20"/>
                <w:szCs w:val="20"/>
              </w:rPr>
              <w:t xml:space="preserve"> </w:t>
            </w:r>
            <w:proofErr w:type="spellStart"/>
            <w:r w:rsidRPr="00FD6FEC">
              <w:rPr>
                <w:rFonts w:ascii="Times New Roman" w:hAnsi="Times New Roman"/>
                <w:sz w:val="20"/>
                <w:szCs w:val="20"/>
              </w:rPr>
              <w:t>Polarity</w:t>
            </w:r>
            <w:proofErr w:type="spellEnd"/>
            <w:r w:rsidRPr="00FD6FEC">
              <w:rPr>
                <w:rFonts w:ascii="Times New Roman" w:hAnsi="Times New Roman"/>
                <w:sz w:val="20"/>
                <w:szCs w:val="20"/>
              </w:rPr>
              <w:t xml:space="preserve"> (Полярность стимуляции ПЖ) </w:t>
            </w:r>
            <w:proofErr w:type="spellStart"/>
            <w:r w:rsidRPr="00FD6FEC">
              <w:rPr>
                <w:rFonts w:ascii="Times New Roman" w:hAnsi="Times New Roman"/>
                <w:sz w:val="20"/>
                <w:szCs w:val="20"/>
              </w:rPr>
              <w:t>Unipolar</w:t>
            </w:r>
            <w:proofErr w:type="spellEnd"/>
            <w:r w:rsidRPr="00FD6FEC">
              <w:rPr>
                <w:rFonts w:ascii="Times New Roman" w:hAnsi="Times New Roman"/>
                <w:sz w:val="20"/>
                <w:szCs w:val="20"/>
              </w:rPr>
              <w:t xml:space="preserve"> (</w:t>
            </w:r>
            <w:proofErr w:type="spellStart"/>
            <w:r w:rsidRPr="00FD6FEC">
              <w:rPr>
                <w:rFonts w:ascii="Times New Roman" w:hAnsi="Times New Roman"/>
                <w:sz w:val="20"/>
                <w:szCs w:val="20"/>
              </w:rPr>
              <w:t>Монополярный</w:t>
            </w:r>
            <w:proofErr w:type="spellEnd"/>
            <w:r w:rsidRPr="00FD6FEC">
              <w:rPr>
                <w:rFonts w:ascii="Times New Roman" w:hAnsi="Times New Roman"/>
                <w:sz w:val="20"/>
                <w:szCs w:val="20"/>
              </w:rPr>
              <w:t xml:space="preserve">). V. </w:t>
            </w:r>
            <w:proofErr w:type="spellStart"/>
            <w:r w:rsidRPr="00FD6FEC">
              <w:rPr>
                <w:rFonts w:ascii="Times New Roman" w:hAnsi="Times New Roman"/>
                <w:sz w:val="20"/>
                <w:szCs w:val="20"/>
              </w:rPr>
              <w:t>Blank</w:t>
            </w:r>
            <w:proofErr w:type="spellEnd"/>
            <w:r w:rsidRPr="00FD6FEC">
              <w:rPr>
                <w:rFonts w:ascii="Times New Roman" w:hAnsi="Times New Roman"/>
                <w:sz w:val="20"/>
                <w:szCs w:val="20"/>
              </w:rPr>
              <w:t xml:space="preserve"> </w:t>
            </w:r>
            <w:proofErr w:type="spellStart"/>
            <w:r w:rsidRPr="00FD6FEC">
              <w:rPr>
                <w:rFonts w:ascii="Times New Roman" w:hAnsi="Times New Roman"/>
                <w:sz w:val="20"/>
                <w:szCs w:val="20"/>
              </w:rPr>
              <w:t>Post</w:t>
            </w:r>
            <w:proofErr w:type="spellEnd"/>
            <w:r w:rsidRPr="00FD6FEC">
              <w:rPr>
                <w:rFonts w:ascii="Times New Roman" w:hAnsi="Times New Roman"/>
                <w:sz w:val="20"/>
                <w:szCs w:val="20"/>
              </w:rPr>
              <w:t xml:space="preserve"> VP (Желудочковый слепой период после желудочковой стимуляции) 240 </w:t>
            </w:r>
            <w:proofErr w:type="spellStart"/>
            <w:r w:rsidRPr="00FD6FEC">
              <w:rPr>
                <w:rFonts w:ascii="Times New Roman" w:hAnsi="Times New Roman"/>
                <w:sz w:val="20"/>
                <w:szCs w:val="20"/>
              </w:rPr>
              <w:t>ms</w:t>
            </w:r>
            <w:proofErr w:type="spellEnd"/>
            <w:r w:rsidRPr="00FD6FEC">
              <w:rPr>
                <w:rFonts w:ascii="Times New Roman" w:hAnsi="Times New Roman"/>
                <w:sz w:val="20"/>
                <w:szCs w:val="20"/>
              </w:rPr>
              <w:t xml:space="preserve">. Срок хранения: 18 месяцев. </w:t>
            </w:r>
            <w:proofErr w:type="gramStart"/>
            <w:r w:rsidRPr="00FD6FEC">
              <w:rPr>
                <w:rFonts w:ascii="Times New Roman" w:hAnsi="Times New Roman"/>
                <w:sz w:val="20"/>
                <w:szCs w:val="20"/>
              </w:rPr>
              <w:t>При</w:t>
            </w:r>
            <w:proofErr w:type="gramEnd"/>
            <w:r w:rsidRPr="00FD6FEC">
              <w:rPr>
                <w:rFonts w:ascii="Times New Roman" w:hAnsi="Times New Roman"/>
                <w:sz w:val="20"/>
                <w:szCs w:val="20"/>
              </w:rPr>
              <w:t xml:space="preserve"> транспортировки температурный режим: -20 до +40?С.  "</w:t>
            </w:r>
            <w:r w:rsidRPr="00FD6FEC">
              <w:rPr>
                <w:rFonts w:ascii="Times New Roman" w:hAnsi="Times New Roman"/>
                <w:sz w:val="20"/>
                <w:szCs w:val="20"/>
              </w:rPr>
              <w:br/>
            </w:r>
            <w:r w:rsidRPr="00FD6FEC">
              <w:rPr>
                <w:rFonts w:ascii="Times New Roman" w:hAnsi="Times New Roman"/>
                <w:sz w:val="20"/>
                <w:szCs w:val="20"/>
              </w:rPr>
              <w:lastRenderedPageBreak/>
              <w:t>МРТ совместимость – 1,5 Т и 3 Т, без зон ограничения сканирования (включая область сердца), без ограничения по росту пациента, без ограничения по продолжительности процедуры МРТ сканирования,  при условии имплантации с МРТ-совместимыми электродами, а также соблюдении требуемых производителем условий проведения исследования.</w:t>
            </w:r>
          </w:p>
        </w:tc>
      </w:tr>
      <w:tr w:rsidR="00171263" w:rsidRPr="006D485E" w:rsidTr="00171263">
        <w:trPr>
          <w:trHeight w:val="170"/>
        </w:trPr>
        <w:tc>
          <w:tcPr>
            <w:tcW w:w="852" w:type="dxa"/>
            <w:tcBorders>
              <w:top w:val="single" w:sz="4" w:space="0" w:color="auto"/>
              <w:bottom w:val="single" w:sz="4" w:space="0" w:color="auto"/>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lang w:val="kk-KZ"/>
              </w:rPr>
            </w:pPr>
            <w:r w:rsidRPr="00FD6FEC">
              <w:rPr>
                <w:rFonts w:ascii="Times New Roman" w:hAnsi="Times New Roman"/>
                <w:sz w:val="20"/>
                <w:szCs w:val="20"/>
                <w:lang w:val="kk-KZ"/>
              </w:rPr>
              <w:t xml:space="preserve">Электрокардиостимулятор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171263" w:rsidRPr="00FD6FEC" w:rsidRDefault="00171263" w:rsidP="00DC4BA6">
            <w:pPr>
              <w:pStyle w:val="ab"/>
              <w:rPr>
                <w:rFonts w:ascii="Times New Roman" w:hAnsi="Times New Roman"/>
                <w:sz w:val="20"/>
                <w:szCs w:val="20"/>
              </w:rPr>
            </w:pPr>
            <w:r w:rsidRPr="00FD6FEC">
              <w:rPr>
                <w:rFonts w:ascii="Times New Roman" w:hAnsi="Times New Roman"/>
                <w:sz w:val="20"/>
                <w:szCs w:val="20"/>
              </w:rPr>
              <w:t xml:space="preserve">МРТ – совместимый </w:t>
            </w:r>
            <w:proofErr w:type="spellStart"/>
            <w:r w:rsidRPr="00FD6FEC">
              <w:rPr>
                <w:rFonts w:ascii="Times New Roman" w:hAnsi="Times New Roman"/>
                <w:sz w:val="20"/>
                <w:szCs w:val="20"/>
              </w:rPr>
              <w:t>трехкамерный</w:t>
            </w:r>
            <w:proofErr w:type="spellEnd"/>
            <w:r w:rsidRPr="00FD6FEC">
              <w:rPr>
                <w:rFonts w:ascii="Times New Roman" w:hAnsi="Times New Roman"/>
                <w:sz w:val="20"/>
                <w:szCs w:val="20"/>
              </w:rPr>
              <w:t xml:space="preserve"> электрокардиостимулятор для сердечной </w:t>
            </w:r>
            <w:proofErr w:type="spellStart"/>
            <w:r w:rsidRPr="00FD6FEC">
              <w:rPr>
                <w:rFonts w:ascii="Times New Roman" w:hAnsi="Times New Roman"/>
                <w:sz w:val="20"/>
                <w:szCs w:val="20"/>
              </w:rPr>
              <w:t>ресинхронизирующей</w:t>
            </w:r>
            <w:proofErr w:type="spellEnd"/>
            <w:r w:rsidRPr="00FD6FEC">
              <w:rPr>
                <w:rFonts w:ascii="Times New Roman" w:hAnsi="Times New Roman"/>
                <w:sz w:val="20"/>
                <w:szCs w:val="20"/>
              </w:rPr>
              <w:t xml:space="preserve"> терапии с технологией </w:t>
            </w:r>
            <w:proofErr w:type="spellStart"/>
            <w:r w:rsidRPr="00FD6FEC">
              <w:rPr>
                <w:rFonts w:ascii="Times New Roman" w:hAnsi="Times New Roman"/>
                <w:sz w:val="20"/>
                <w:szCs w:val="20"/>
              </w:rPr>
              <w:t>SureScan</w:t>
            </w:r>
            <w:proofErr w:type="spellEnd"/>
            <w:r w:rsidRPr="00FD6FEC">
              <w:rPr>
                <w:rFonts w:ascii="Times New Roman" w:hAnsi="Times New Roman"/>
                <w:sz w:val="20"/>
                <w:szCs w:val="20"/>
              </w:rPr>
              <w:t xml:space="preserve"> предлагает доступ к полному сканированию МРТ на 1,5 или 3 Т.</w:t>
            </w:r>
            <w:r w:rsidRPr="00FD6FEC">
              <w:rPr>
                <w:rFonts w:ascii="Times New Roman" w:hAnsi="Times New Roman"/>
                <w:sz w:val="20"/>
                <w:szCs w:val="20"/>
              </w:rPr>
              <w:br/>
              <w:t xml:space="preserve"> 1 Устройство:  Масса: 30 г, В х </w:t>
            </w:r>
            <w:proofErr w:type="gramStart"/>
            <w:r w:rsidRPr="00FD6FEC">
              <w:rPr>
                <w:rFonts w:ascii="Times New Roman" w:hAnsi="Times New Roman"/>
                <w:sz w:val="20"/>
                <w:szCs w:val="20"/>
              </w:rPr>
              <w:t>Ш</w:t>
            </w:r>
            <w:proofErr w:type="gramEnd"/>
            <w:r w:rsidRPr="00FD6FEC">
              <w:rPr>
                <w:rFonts w:ascii="Times New Roman" w:hAnsi="Times New Roman"/>
                <w:sz w:val="20"/>
                <w:szCs w:val="20"/>
              </w:rPr>
              <w:t xml:space="preserve"> х Г:  59 мм х 46.5 мм х 11 мм. Форма корпуса: Физиологическая </w:t>
            </w:r>
            <w:proofErr w:type="spellStart"/>
            <w:r w:rsidRPr="00FD6FEC">
              <w:rPr>
                <w:rFonts w:ascii="Times New Roman" w:hAnsi="Times New Roman"/>
                <w:sz w:val="20"/>
                <w:szCs w:val="20"/>
              </w:rPr>
              <w:t>контурированная</w:t>
            </w:r>
            <w:proofErr w:type="spellEnd"/>
            <w:r w:rsidRPr="00FD6FEC">
              <w:rPr>
                <w:rFonts w:ascii="Times New Roman" w:hAnsi="Times New Roman"/>
                <w:sz w:val="20"/>
                <w:szCs w:val="20"/>
              </w:rPr>
              <w:t xml:space="preserve">. Наличие </w:t>
            </w:r>
            <w:proofErr w:type="spellStart"/>
            <w:r w:rsidRPr="00FD6FEC">
              <w:rPr>
                <w:rFonts w:ascii="Times New Roman" w:hAnsi="Times New Roman"/>
                <w:sz w:val="20"/>
                <w:szCs w:val="20"/>
              </w:rPr>
              <w:t>фукнции</w:t>
            </w:r>
            <w:proofErr w:type="spellEnd"/>
            <w:r w:rsidRPr="00FD6FEC">
              <w:rPr>
                <w:rFonts w:ascii="Times New Roman" w:hAnsi="Times New Roman"/>
                <w:sz w:val="20"/>
                <w:szCs w:val="20"/>
              </w:rPr>
              <w:t>: авто переключение между режимами стимуляции (AAI &lt;-&gt; DDD); Функция стабилизации частоты сокращения желудочков. Режим сна. Наличие функций: автоматическое измерение порогов стимуляции и автоматическое изменение выходных параметров при изменениях порогов во всех 3-х камерах.</w:t>
            </w:r>
            <w:r w:rsidRPr="00FD6FEC">
              <w:rPr>
                <w:rFonts w:ascii="Times New Roman" w:hAnsi="Times New Roman"/>
                <w:sz w:val="20"/>
                <w:szCs w:val="20"/>
              </w:rPr>
              <w:br/>
              <w:t xml:space="preserve">Функция Ответ на падение частоты который </w:t>
            </w:r>
            <w:proofErr w:type="spellStart"/>
            <w:r w:rsidRPr="00FD6FEC">
              <w:rPr>
                <w:rFonts w:ascii="Times New Roman" w:hAnsi="Times New Roman"/>
                <w:sz w:val="20"/>
                <w:szCs w:val="20"/>
              </w:rPr>
              <w:t>мониторирует</w:t>
            </w:r>
            <w:proofErr w:type="spellEnd"/>
            <w:r w:rsidRPr="00FD6FEC">
              <w:rPr>
                <w:rFonts w:ascii="Times New Roman" w:hAnsi="Times New Roman"/>
                <w:sz w:val="20"/>
                <w:szCs w:val="20"/>
              </w:rPr>
              <w:t xml:space="preserve"> сердце на предмет значительного падения частоты и реагирует стимуляцией сердечной деятельности повышенной частотой; Функция Предпочтительная стимуляция </w:t>
            </w:r>
            <w:proofErr w:type="gramStart"/>
            <w:r w:rsidRPr="00FD6FEC">
              <w:rPr>
                <w:rFonts w:ascii="Times New Roman" w:hAnsi="Times New Roman"/>
                <w:sz w:val="20"/>
                <w:szCs w:val="20"/>
              </w:rPr>
              <w:t>предсердий</w:t>
            </w:r>
            <w:proofErr w:type="gramEnd"/>
            <w:r w:rsidRPr="00FD6FEC">
              <w:rPr>
                <w:rFonts w:ascii="Times New Roman" w:hAnsi="Times New Roman"/>
                <w:sz w:val="20"/>
                <w:szCs w:val="20"/>
              </w:rPr>
              <w:t xml:space="preserve"> предназначенная для поддержания последовательности эпизодов стойкого возбуждения, обеспечивая постоянную стимуляцию, которая, практически, соответствует спонтанному синусовому ритму. Функция </w:t>
            </w:r>
            <w:proofErr w:type="spellStart"/>
            <w:r w:rsidRPr="00FD6FEC">
              <w:rPr>
                <w:rFonts w:ascii="Times New Roman" w:hAnsi="Times New Roman"/>
                <w:sz w:val="20"/>
                <w:szCs w:val="20"/>
              </w:rPr>
              <w:t>Овердрайв</w:t>
            </w:r>
            <w:proofErr w:type="spellEnd"/>
            <w:r w:rsidRPr="00FD6FEC">
              <w:rPr>
                <w:rFonts w:ascii="Times New Roman" w:hAnsi="Times New Roman"/>
                <w:sz w:val="20"/>
                <w:szCs w:val="20"/>
              </w:rPr>
              <w:t xml:space="preserve"> стимуляция после переключения режима работает с помощью функции Переключение режима, чтобы выполнять предсердную </w:t>
            </w:r>
            <w:proofErr w:type="spellStart"/>
            <w:r w:rsidRPr="00FD6FEC">
              <w:rPr>
                <w:rFonts w:ascii="Times New Roman" w:hAnsi="Times New Roman"/>
                <w:sz w:val="20"/>
                <w:szCs w:val="20"/>
              </w:rPr>
              <w:t>овердрайв</w:t>
            </w:r>
            <w:proofErr w:type="spellEnd"/>
            <w:r w:rsidRPr="00FD6FEC">
              <w:rPr>
                <w:rFonts w:ascii="Times New Roman" w:hAnsi="Times New Roman"/>
                <w:sz w:val="20"/>
                <w:szCs w:val="20"/>
              </w:rPr>
              <w:t xml:space="preserve"> стимуляцию во время уязвимой фазы после прекращения эпизода ПТ/ФП. Функция Ответ на проведение ФП помогает поддерживать нормальную желудочковую частоту во время эпизодов ПТ/ФП. Функция гарантия </w:t>
            </w:r>
            <w:proofErr w:type="spellStart"/>
            <w:r w:rsidRPr="00FD6FEC">
              <w:rPr>
                <w:rFonts w:ascii="Times New Roman" w:hAnsi="Times New Roman"/>
                <w:sz w:val="20"/>
                <w:szCs w:val="20"/>
              </w:rPr>
              <w:t>детекции</w:t>
            </w:r>
            <w:proofErr w:type="spellEnd"/>
            <w:r w:rsidRPr="00FD6FEC">
              <w:rPr>
                <w:rFonts w:ascii="Times New Roman" w:hAnsi="Times New Roman"/>
                <w:sz w:val="20"/>
                <w:szCs w:val="20"/>
              </w:rPr>
              <w:t xml:space="preserve"> для автоматического изменения порога чувствительности.</w:t>
            </w:r>
            <w:r w:rsidRPr="00FD6FEC">
              <w:rPr>
                <w:rFonts w:ascii="Times New Roman" w:hAnsi="Times New Roman"/>
                <w:sz w:val="20"/>
                <w:szCs w:val="20"/>
              </w:rPr>
              <w:br/>
              <w:t>Полностью автоматическая оптимизация CRT</w:t>
            </w:r>
            <w:proofErr w:type="gramStart"/>
            <w:r w:rsidRPr="00FD6FEC">
              <w:rPr>
                <w:rFonts w:ascii="Times New Roman" w:hAnsi="Times New Roman"/>
                <w:sz w:val="20"/>
                <w:szCs w:val="20"/>
              </w:rPr>
              <w:br/>
              <w:t>О</w:t>
            </w:r>
            <w:proofErr w:type="gramEnd"/>
            <w:r w:rsidRPr="00FD6FEC">
              <w:rPr>
                <w:rFonts w:ascii="Times New Roman" w:hAnsi="Times New Roman"/>
                <w:sz w:val="20"/>
                <w:szCs w:val="20"/>
              </w:rPr>
              <w:t xml:space="preserve">птимизирует CRT и снижает потерю стимуляции </w:t>
            </w:r>
            <w:proofErr w:type="spellStart"/>
            <w:r w:rsidRPr="00FD6FEC">
              <w:rPr>
                <w:rFonts w:ascii="Times New Roman" w:hAnsi="Times New Roman"/>
                <w:sz w:val="20"/>
                <w:szCs w:val="20"/>
              </w:rPr>
              <w:t>BiV</w:t>
            </w:r>
            <w:proofErr w:type="spellEnd"/>
            <w:r w:rsidRPr="00FD6FEC">
              <w:rPr>
                <w:rFonts w:ascii="Times New Roman" w:hAnsi="Times New Roman"/>
                <w:sz w:val="20"/>
                <w:szCs w:val="20"/>
              </w:rPr>
              <w:t xml:space="preserve"> из-за неправильного программирования AV / VV2</w:t>
            </w:r>
            <w:r w:rsidRPr="00FD6FEC">
              <w:rPr>
                <w:rFonts w:ascii="Times New Roman" w:hAnsi="Times New Roman"/>
                <w:sz w:val="20"/>
                <w:szCs w:val="20"/>
              </w:rPr>
              <w:br/>
              <w:t>Обеспечивает такие же показатели сердечной деятельности, как и длительная оптимизация эхо-сигнала.</w:t>
            </w:r>
            <w:r w:rsidRPr="00FD6FEC">
              <w:rPr>
                <w:rFonts w:ascii="Times New Roman" w:hAnsi="Times New Roman"/>
                <w:sz w:val="20"/>
                <w:szCs w:val="20"/>
              </w:rPr>
              <w:br/>
              <w:t xml:space="preserve">Мониторинг состояния жидкости. Наличие </w:t>
            </w:r>
            <w:proofErr w:type="spellStart"/>
            <w:r w:rsidRPr="00FD6FEC">
              <w:rPr>
                <w:rFonts w:ascii="Times New Roman" w:hAnsi="Times New Roman"/>
                <w:sz w:val="20"/>
                <w:szCs w:val="20"/>
              </w:rPr>
              <w:t>фукнции</w:t>
            </w:r>
            <w:proofErr w:type="spellEnd"/>
            <w:r w:rsidRPr="00FD6FEC">
              <w:rPr>
                <w:rFonts w:ascii="Times New Roman" w:hAnsi="Times New Roman"/>
                <w:sz w:val="20"/>
                <w:szCs w:val="20"/>
              </w:rPr>
              <w:t>: амбулаторная автоматическая оптимизации AV/VV задержек самим устройством; автоматическая векторная оптимизация на ЛЖ электроде, минимум 16 программируемых векторов.</w:t>
            </w:r>
          </w:p>
        </w:tc>
      </w:tr>
      <w:tr w:rsidR="00171263" w:rsidRPr="006D485E" w:rsidTr="009825D5">
        <w:trPr>
          <w:trHeight w:val="170"/>
        </w:trPr>
        <w:tc>
          <w:tcPr>
            <w:tcW w:w="852" w:type="dxa"/>
            <w:tcBorders>
              <w:top w:val="single" w:sz="4" w:space="0" w:color="auto"/>
              <w:bottom w:val="single" w:sz="4" w:space="0" w:color="auto"/>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171263" w:rsidRPr="00BC4A4C" w:rsidRDefault="00171263" w:rsidP="00DC4BA6">
            <w:pPr>
              <w:pStyle w:val="ab"/>
              <w:rPr>
                <w:rFonts w:ascii="Times New Roman" w:hAnsi="Times New Roman"/>
                <w:sz w:val="20"/>
                <w:szCs w:val="20"/>
              </w:rPr>
            </w:pPr>
            <w:proofErr w:type="gramStart"/>
            <w:r w:rsidRPr="00BC4A4C">
              <w:rPr>
                <w:rFonts w:ascii="Times New Roman" w:hAnsi="Times New Roman"/>
                <w:sz w:val="20"/>
                <w:szCs w:val="20"/>
              </w:rPr>
              <w:t>Хирургический</w:t>
            </w:r>
            <w:proofErr w:type="gramEnd"/>
            <w:r w:rsidRPr="00BC4A4C">
              <w:rPr>
                <w:rFonts w:ascii="Times New Roman" w:hAnsi="Times New Roman"/>
                <w:sz w:val="20"/>
                <w:szCs w:val="20"/>
              </w:rPr>
              <w:t xml:space="preserve"> кабель-электроды для программатора </w:t>
            </w:r>
            <w:proofErr w:type="spellStart"/>
            <w:r w:rsidRPr="00BC4A4C">
              <w:rPr>
                <w:rFonts w:ascii="Times New Roman" w:hAnsi="Times New Roman"/>
                <w:sz w:val="20"/>
                <w:szCs w:val="20"/>
              </w:rPr>
              <w:t>Medtronic</w:t>
            </w:r>
            <w:proofErr w:type="spellEnd"/>
            <w:r w:rsidRPr="00BC4A4C">
              <w:rPr>
                <w:rFonts w:ascii="Times New Roman" w:hAnsi="Times New Roman"/>
                <w:sz w:val="20"/>
                <w:szCs w:val="20"/>
              </w:rPr>
              <w:t xml:space="preserve"> 2292 </w:t>
            </w:r>
          </w:p>
        </w:tc>
        <w:tc>
          <w:tcPr>
            <w:tcW w:w="11996" w:type="dxa"/>
            <w:tcBorders>
              <w:top w:val="single" w:sz="4" w:space="0" w:color="auto"/>
              <w:left w:val="nil"/>
              <w:bottom w:val="single" w:sz="4" w:space="0" w:color="auto"/>
              <w:right w:val="single" w:sz="4" w:space="0" w:color="auto"/>
            </w:tcBorders>
            <w:shd w:val="clear" w:color="000000" w:fill="FFFFFF"/>
          </w:tcPr>
          <w:p w:rsidR="00171263" w:rsidRPr="004733FC" w:rsidRDefault="00171263" w:rsidP="00DC4BA6">
            <w:pPr>
              <w:rPr>
                <w:rFonts w:ascii="Times New Roman" w:eastAsia="Times New Roman" w:hAnsi="Times New Roman"/>
                <w:lang w:eastAsia="ru-RU"/>
              </w:rPr>
            </w:pPr>
            <w:r w:rsidRPr="004733FC">
              <w:rPr>
                <w:rFonts w:ascii="Times New Roman" w:eastAsia="Times New Roman" w:hAnsi="Times New Roman"/>
                <w:lang w:eastAsia="ru-RU"/>
              </w:rPr>
              <w:t xml:space="preserve">хирургический кабель предназначенный для соединения сердечного кардиостимулятора </w:t>
            </w:r>
            <w:proofErr w:type="spellStart"/>
            <w:r w:rsidRPr="004733FC">
              <w:rPr>
                <w:rFonts w:ascii="Times New Roman" w:eastAsia="Times New Roman" w:hAnsi="Times New Roman"/>
                <w:lang w:eastAsia="ru-RU"/>
              </w:rPr>
              <w:t>свременным</w:t>
            </w:r>
            <w:proofErr w:type="spellEnd"/>
            <w:r w:rsidRPr="004733FC">
              <w:rPr>
                <w:rFonts w:ascii="Times New Roman" w:eastAsia="Times New Roman" w:hAnsi="Times New Roman"/>
                <w:lang w:eastAsia="ru-RU"/>
              </w:rPr>
              <w:t xml:space="preserve"> </w:t>
            </w:r>
            <w:proofErr w:type="spellStart"/>
            <w:r w:rsidRPr="004733FC">
              <w:rPr>
                <w:rFonts w:ascii="Times New Roman" w:eastAsia="Times New Roman" w:hAnsi="Times New Roman"/>
                <w:lang w:eastAsia="ru-RU"/>
              </w:rPr>
              <w:t>кардиостимулятором</w:t>
            </w:r>
            <w:proofErr w:type="gramStart"/>
            <w:r w:rsidRPr="004733FC">
              <w:rPr>
                <w:rFonts w:ascii="Times New Roman" w:eastAsia="Times New Roman" w:hAnsi="Times New Roman"/>
                <w:lang w:eastAsia="ru-RU"/>
              </w:rPr>
              <w:t>.К</w:t>
            </w:r>
            <w:proofErr w:type="gramEnd"/>
            <w:r w:rsidRPr="004733FC">
              <w:rPr>
                <w:rFonts w:ascii="Times New Roman" w:eastAsia="Times New Roman" w:hAnsi="Times New Roman"/>
                <w:lang w:eastAsia="ru-RU"/>
              </w:rPr>
              <w:t>абель</w:t>
            </w:r>
            <w:proofErr w:type="spellEnd"/>
            <w:r w:rsidRPr="004733FC">
              <w:rPr>
                <w:rFonts w:ascii="Times New Roman" w:eastAsia="Times New Roman" w:hAnsi="Times New Roman"/>
                <w:lang w:eastAsia="ru-RU"/>
              </w:rPr>
              <w:t xml:space="preserve"> раздваивается на своем дистальном конце и заканчивается четырьмя (2292) зажимами типа "крокодил ",которые прикрепляются к контактам </w:t>
            </w:r>
            <w:proofErr w:type="spellStart"/>
            <w:r w:rsidRPr="004733FC">
              <w:rPr>
                <w:rFonts w:ascii="Times New Roman" w:eastAsia="Times New Roman" w:hAnsi="Times New Roman"/>
                <w:lang w:eastAsia="ru-RU"/>
              </w:rPr>
              <w:t>разьема</w:t>
            </w:r>
            <w:proofErr w:type="spellEnd"/>
            <w:r w:rsidRPr="004733FC">
              <w:rPr>
                <w:rFonts w:ascii="Times New Roman" w:eastAsia="Times New Roman" w:hAnsi="Times New Roman"/>
                <w:lang w:eastAsia="ru-RU"/>
              </w:rPr>
              <w:t xml:space="preserve"> сердечного отведения.</w:t>
            </w:r>
          </w:p>
        </w:tc>
      </w:tr>
      <w:tr w:rsidR="00171263" w:rsidRPr="006D485E" w:rsidTr="00171263">
        <w:trPr>
          <w:trHeight w:val="170"/>
        </w:trPr>
        <w:tc>
          <w:tcPr>
            <w:tcW w:w="852" w:type="dxa"/>
            <w:tcBorders>
              <w:top w:val="single" w:sz="4" w:space="0" w:color="auto"/>
              <w:bottom w:val="single" w:sz="4" w:space="0" w:color="auto"/>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171263" w:rsidRPr="00814BC4" w:rsidRDefault="00171263" w:rsidP="00DC4BA6">
            <w:pPr>
              <w:pStyle w:val="ab"/>
              <w:rPr>
                <w:rFonts w:ascii="Times New Roman" w:hAnsi="Times New Roman"/>
                <w:sz w:val="20"/>
                <w:szCs w:val="20"/>
              </w:rPr>
            </w:pPr>
            <w:r w:rsidRPr="00814BC4">
              <w:rPr>
                <w:rFonts w:ascii="Times New Roman" w:hAnsi="Times New Roman"/>
                <w:sz w:val="20"/>
                <w:szCs w:val="20"/>
              </w:rPr>
              <w:t xml:space="preserve">Тест-картридж АСТ </w:t>
            </w:r>
            <w:proofErr w:type="spellStart"/>
            <w:r w:rsidRPr="00814BC4">
              <w:rPr>
                <w:rFonts w:ascii="Times New Roman" w:hAnsi="Times New Roman"/>
                <w:sz w:val="20"/>
                <w:szCs w:val="20"/>
              </w:rPr>
              <w:t>Plus</w:t>
            </w:r>
            <w:proofErr w:type="spellEnd"/>
            <w:r w:rsidRPr="00814BC4">
              <w:rPr>
                <w:rFonts w:ascii="Times New Roman" w:hAnsi="Times New Roman"/>
                <w:sz w:val="20"/>
                <w:szCs w:val="20"/>
              </w:rPr>
              <w:t xml:space="preserve"> с принадлежностями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171263" w:rsidRPr="00814BC4" w:rsidRDefault="00171263" w:rsidP="00DC4BA6">
            <w:pPr>
              <w:pStyle w:val="ab"/>
              <w:rPr>
                <w:rFonts w:ascii="Times New Roman" w:hAnsi="Times New Roman"/>
                <w:sz w:val="20"/>
                <w:szCs w:val="20"/>
              </w:rPr>
            </w:pPr>
            <w:r w:rsidRPr="00814BC4">
              <w:rPr>
                <w:rFonts w:ascii="Times New Roman" w:hAnsi="Times New Roman"/>
                <w:sz w:val="20"/>
                <w:szCs w:val="20"/>
              </w:rPr>
              <w:t xml:space="preserve">Тест-картридж АСТ </w:t>
            </w:r>
            <w:proofErr w:type="spellStart"/>
            <w:r w:rsidRPr="00814BC4">
              <w:rPr>
                <w:rFonts w:ascii="Times New Roman" w:hAnsi="Times New Roman"/>
                <w:sz w:val="20"/>
                <w:szCs w:val="20"/>
              </w:rPr>
              <w:t>Plus</w:t>
            </w:r>
            <w:proofErr w:type="spellEnd"/>
            <w:r w:rsidRPr="00814BC4">
              <w:rPr>
                <w:rFonts w:ascii="Times New Roman" w:hAnsi="Times New Roman"/>
                <w:sz w:val="20"/>
                <w:szCs w:val="20"/>
              </w:rPr>
              <w:t xml:space="preserve"> с принадлежностями  </w:t>
            </w:r>
          </w:p>
        </w:tc>
      </w:tr>
      <w:tr w:rsidR="00171263" w:rsidRPr="006D485E" w:rsidTr="00171263">
        <w:trPr>
          <w:trHeight w:val="170"/>
        </w:trPr>
        <w:tc>
          <w:tcPr>
            <w:tcW w:w="852" w:type="dxa"/>
            <w:tcBorders>
              <w:top w:val="single" w:sz="4" w:space="0" w:color="auto"/>
              <w:bottom w:val="single" w:sz="4" w:space="0" w:color="auto"/>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171263" w:rsidRPr="00DB07BC" w:rsidRDefault="00171263" w:rsidP="00DC4BA6">
            <w:pPr>
              <w:pStyle w:val="ab"/>
              <w:rPr>
                <w:rFonts w:ascii="Times New Roman" w:hAnsi="Times New Roman"/>
                <w:sz w:val="20"/>
                <w:szCs w:val="20"/>
              </w:rPr>
            </w:pPr>
            <w:r w:rsidRPr="00DB07BC">
              <w:rPr>
                <w:rFonts w:ascii="Times New Roman" w:hAnsi="Times New Roman"/>
                <w:sz w:val="20"/>
                <w:szCs w:val="20"/>
              </w:rPr>
              <w:t xml:space="preserve">Шприц д/аспирации 2мл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171263" w:rsidRPr="00DB07BC" w:rsidRDefault="00171263" w:rsidP="00DC4BA6">
            <w:pPr>
              <w:rPr>
                <w:rFonts w:ascii="Times New Roman" w:hAnsi="Times New Roman"/>
                <w:sz w:val="20"/>
                <w:szCs w:val="20"/>
              </w:rPr>
            </w:pPr>
            <w:r w:rsidRPr="00DB07BC">
              <w:rPr>
                <w:rFonts w:ascii="Times New Roman" w:hAnsi="Times New Roman"/>
                <w:color w:val="000000"/>
                <w:sz w:val="20"/>
                <w:szCs w:val="20"/>
              </w:rPr>
              <w:t>Шприцы с сухим гепарином для взятия артериальной крови объёмом 2,0 мл</w:t>
            </w:r>
            <w:proofErr w:type="gramStart"/>
            <w:r w:rsidRPr="00DB07BC">
              <w:rPr>
                <w:rFonts w:ascii="Times New Roman" w:hAnsi="Times New Roman"/>
                <w:color w:val="000000"/>
                <w:sz w:val="20"/>
                <w:szCs w:val="20"/>
              </w:rPr>
              <w:t>.</w:t>
            </w:r>
            <w:proofErr w:type="gramEnd"/>
            <w:r w:rsidRPr="00DB07BC">
              <w:rPr>
                <w:rFonts w:ascii="Times New Roman" w:hAnsi="Times New Roman"/>
                <w:color w:val="000000"/>
                <w:sz w:val="20"/>
                <w:szCs w:val="20"/>
              </w:rPr>
              <w:t xml:space="preserve">  </w:t>
            </w:r>
            <w:proofErr w:type="gramStart"/>
            <w:r w:rsidRPr="00DB07BC">
              <w:rPr>
                <w:rFonts w:ascii="Times New Roman" w:hAnsi="Times New Roman"/>
                <w:color w:val="000000"/>
                <w:sz w:val="20"/>
                <w:szCs w:val="20"/>
              </w:rPr>
              <w:t>б</w:t>
            </w:r>
            <w:proofErr w:type="gramEnd"/>
            <w:r w:rsidRPr="00DB07BC">
              <w:rPr>
                <w:rFonts w:ascii="Times New Roman" w:hAnsi="Times New Roman"/>
                <w:color w:val="000000"/>
                <w:sz w:val="20"/>
                <w:szCs w:val="20"/>
              </w:rPr>
              <w:t xml:space="preserve">ез иглы №100. В одной упаковке 100 шт. </w:t>
            </w:r>
            <w:proofErr w:type="spellStart"/>
            <w:r w:rsidRPr="00DB07BC">
              <w:rPr>
                <w:rFonts w:ascii="Times New Roman" w:hAnsi="Times New Roman"/>
                <w:color w:val="000000"/>
                <w:sz w:val="20"/>
                <w:szCs w:val="20"/>
              </w:rPr>
              <w:t>гепаринизированных</w:t>
            </w:r>
            <w:proofErr w:type="spellEnd"/>
            <w:r w:rsidRPr="00DB07BC">
              <w:rPr>
                <w:rFonts w:ascii="Times New Roman" w:hAnsi="Times New Roman"/>
                <w:color w:val="000000"/>
                <w:sz w:val="20"/>
                <w:szCs w:val="20"/>
              </w:rPr>
              <w:t xml:space="preserve">, сбалансированных по электролитам шприцев. Концентрация литиевого сухого гепарина 80 МЕ (международных единиц). Сбалансированный по электролитам гепарин нанесен на целлюлозные волокна. Объем пробы 0,5-2,0 мл. </w:t>
            </w:r>
          </w:p>
        </w:tc>
      </w:tr>
      <w:tr w:rsidR="00171263" w:rsidRPr="006D485E" w:rsidTr="00171263">
        <w:trPr>
          <w:trHeight w:val="170"/>
        </w:trPr>
        <w:tc>
          <w:tcPr>
            <w:tcW w:w="852" w:type="dxa"/>
            <w:tcBorders>
              <w:top w:val="single" w:sz="4" w:space="0" w:color="auto"/>
              <w:bottom w:val="single" w:sz="4" w:space="0" w:color="auto"/>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171263" w:rsidRDefault="00171263" w:rsidP="00DC4BA6">
            <w:pPr>
              <w:pStyle w:val="ab"/>
              <w:spacing w:line="256" w:lineRule="auto"/>
              <w:rPr>
                <w:rFonts w:ascii="Times New Roman" w:eastAsiaTheme="minorEastAsia" w:hAnsi="Times New Roman"/>
                <w:sz w:val="20"/>
                <w:szCs w:val="20"/>
                <w:lang w:eastAsia="en-US"/>
              </w:rPr>
            </w:pPr>
            <w:proofErr w:type="spellStart"/>
            <w:r>
              <w:rPr>
                <w:rFonts w:ascii="Times New Roman" w:hAnsi="Times New Roman"/>
                <w:sz w:val="20"/>
                <w:szCs w:val="20"/>
                <w:lang w:eastAsia="en-US"/>
              </w:rPr>
              <w:t>Окклюдер</w:t>
            </w:r>
            <w:proofErr w:type="spellEnd"/>
            <w:r>
              <w:rPr>
                <w:rFonts w:ascii="Times New Roman" w:hAnsi="Times New Roman"/>
                <w:sz w:val="20"/>
                <w:szCs w:val="20"/>
                <w:lang w:eastAsia="en-US"/>
              </w:rPr>
              <w:t xml:space="preserve"> РАЗМЕРЫ 4 ММ-24 ММ С КОРОТКОЙ СИСТЕМОЙ ДОСТАВКИ</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171263" w:rsidRDefault="00171263" w:rsidP="00DC4BA6">
            <w:pPr>
              <w:pStyle w:val="ab"/>
              <w:spacing w:line="256" w:lineRule="auto"/>
              <w:rPr>
                <w:rFonts w:ascii="Times New Roman" w:eastAsiaTheme="minorEastAsia" w:hAnsi="Times New Roman"/>
                <w:sz w:val="20"/>
                <w:szCs w:val="20"/>
                <w:lang w:eastAsia="en-US"/>
              </w:rPr>
            </w:pPr>
            <w:proofErr w:type="spellStart"/>
            <w:r>
              <w:rPr>
                <w:rFonts w:ascii="Times New Roman" w:hAnsi="Times New Roman"/>
                <w:sz w:val="20"/>
                <w:szCs w:val="20"/>
                <w:lang w:eastAsia="en-US"/>
              </w:rPr>
              <w:t>Окклюдер</w:t>
            </w:r>
            <w:proofErr w:type="spellEnd"/>
            <w:r>
              <w:rPr>
                <w:rFonts w:ascii="Times New Roman" w:hAnsi="Times New Roman"/>
                <w:sz w:val="20"/>
                <w:szCs w:val="20"/>
                <w:lang w:eastAsia="en-US"/>
              </w:rPr>
              <w:t xml:space="preserve"> </w:t>
            </w:r>
            <w:r>
              <w:rPr>
                <w:rFonts w:ascii="Times New Roman" w:hAnsi="Times New Roman"/>
                <w:sz w:val="20"/>
                <w:szCs w:val="20"/>
                <w:lang w:val="kk-KZ" w:eastAsia="en-US"/>
              </w:rPr>
              <w:t>д</w:t>
            </w:r>
            <w:r>
              <w:rPr>
                <w:rFonts w:ascii="Times New Roman" w:hAnsi="Times New Roman"/>
                <w:sz w:val="20"/>
                <w:szCs w:val="20"/>
                <w:lang w:eastAsia="en-US"/>
              </w:rPr>
              <w:t xml:space="preserve">ля </w:t>
            </w:r>
            <w:proofErr w:type="spellStart"/>
            <w:r>
              <w:rPr>
                <w:rFonts w:ascii="Times New Roman" w:hAnsi="Times New Roman"/>
                <w:sz w:val="20"/>
                <w:szCs w:val="20"/>
                <w:lang w:eastAsia="en-US"/>
              </w:rPr>
              <w:t>эндоваскулярного</w:t>
            </w:r>
            <w:proofErr w:type="spellEnd"/>
            <w:r>
              <w:rPr>
                <w:rFonts w:ascii="Times New Roman" w:hAnsi="Times New Roman"/>
                <w:sz w:val="20"/>
                <w:szCs w:val="20"/>
                <w:lang w:eastAsia="en-US"/>
              </w:rPr>
              <w:t xml:space="preserve">/гибридного закрытия дефекта межжелудочковой перегородки. Наличие моделей с двумя или одним </w:t>
            </w:r>
            <w:proofErr w:type="spellStart"/>
            <w:r>
              <w:rPr>
                <w:rFonts w:ascii="Times New Roman" w:hAnsi="Times New Roman"/>
                <w:sz w:val="20"/>
                <w:szCs w:val="20"/>
                <w:lang w:eastAsia="en-US"/>
              </w:rPr>
              <w:t>хабом</w:t>
            </w:r>
            <w:proofErr w:type="spellEnd"/>
            <w:r>
              <w:rPr>
                <w:rFonts w:ascii="Times New Roman" w:hAnsi="Times New Roman"/>
                <w:sz w:val="20"/>
                <w:szCs w:val="20"/>
                <w:lang w:eastAsia="en-US"/>
              </w:rPr>
              <w:t xml:space="preserve">. Тип </w:t>
            </w:r>
            <w:proofErr w:type="spellStart"/>
            <w:r>
              <w:rPr>
                <w:rFonts w:ascii="Times New Roman" w:hAnsi="Times New Roman"/>
                <w:sz w:val="20"/>
                <w:szCs w:val="20"/>
                <w:lang w:eastAsia="en-US"/>
              </w:rPr>
              <w:t>окклюдера</w:t>
            </w:r>
            <w:proofErr w:type="spellEnd"/>
            <w:r>
              <w:rPr>
                <w:rFonts w:ascii="Times New Roman" w:hAnsi="Times New Roman"/>
                <w:sz w:val="20"/>
                <w:szCs w:val="20"/>
                <w:lang w:eastAsia="en-US"/>
              </w:rPr>
              <w:t xml:space="preserve">: мышечный, </w:t>
            </w:r>
            <w:proofErr w:type="spellStart"/>
            <w:r>
              <w:rPr>
                <w:rFonts w:ascii="Times New Roman" w:hAnsi="Times New Roman"/>
                <w:sz w:val="20"/>
                <w:szCs w:val="20"/>
                <w:lang w:eastAsia="en-US"/>
              </w:rPr>
              <w:t>перемембранозный</w:t>
            </w:r>
            <w:proofErr w:type="spellEnd"/>
            <w:r>
              <w:rPr>
                <w:rFonts w:ascii="Times New Roman" w:hAnsi="Times New Roman"/>
                <w:sz w:val="20"/>
                <w:szCs w:val="20"/>
                <w:lang w:eastAsia="en-US"/>
              </w:rPr>
              <w:t xml:space="preserve">, </w:t>
            </w:r>
            <w:proofErr w:type="spellStart"/>
            <w:r>
              <w:rPr>
                <w:rFonts w:ascii="Times New Roman" w:hAnsi="Times New Roman"/>
                <w:sz w:val="20"/>
                <w:szCs w:val="20"/>
                <w:lang w:eastAsia="en-US"/>
              </w:rPr>
              <w:t>мультифенестрированный</w:t>
            </w:r>
            <w:proofErr w:type="spellEnd"/>
            <w:r>
              <w:rPr>
                <w:rFonts w:ascii="Times New Roman" w:hAnsi="Times New Roman"/>
                <w:sz w:val="20"/>
                <w:szCs w:val="20"/>
                <w:lang w:eastAsia="en-US"/>
              </w:rPr>
              <w:t xml:space="preserve">. Мышечный тип </w:t>
            </w:r>
            <w:proofErr w:type="spellStart"/>
            <w:r>
              <w:rPr>
                <w:rFonts w:ascii="Times New Roman" w:hAnsi="Times New Roman"/>
                <w:sz w:val="20"/>
                <w:szCs w:val="20"/>
                <w:lang w:eastAsia="en-US"/>
              </w:rPr>
              <w:t>окклюдера</w:t>
            </w:r>
            <w:proofErr w:type="spellEnd"/>
            <w:r>
              <w:rPr>
                <w:rFonts w:ascii="Times New Roman" w:hAnsi="Times New Roman"/>
                <w:sz w:val="20"/>
                <w:szCs w:val="20"/>
                <w:lang w:eastAsia="en-US"/>
              </w:rPr>
              <w:t xml:space="preserve">: в основе лежит 72 </w:t>
            </w:r>
            <w:proofErr w:type="spellStart"/>
            <w:r>
              <w:rPr>
                <w:rFonts w:ascii="Times New Roman" w:hAnsi="Times New Roman"/>
                <w:sz w:val="20"/>
                <w:szCs w:val="20"/>
                <w:lang w:eastAsia="en-US"/>
              </w:rPr>
              <w:t>нитиноловые</w:t>
            </w:r>
            <w:proofErr w:type="spellEnd"/>
            <w:r>
              <w:rPr>
                <w:rFonts w:ascii="Times New Roman" w:hAnsi="Times New Roman"/>
                <w:sz w:val="20"/>
                <w:szCs w:val="20"/>
                <w:lang w:eastAsia="en-US"/>
              </w:rPr>
              <w:t xml:space="preserve"> нити, дизайн </w:t>
            </w:r>
            <w:proofErr w:type="spellStart"/>
            <w:r>
              <w:rPr>
                <w:rFonts w:ascii="Times New Roman" w:hAnsi="Times New Roman"/>
                <w:sz w:val="20"/>
                <w:szCs w:val="20"/>
                <w:lang w:eastAsia="en-US"/>
              </w:rPr>
              <w:t>окклюдера</w:t>
            </w:r>
            <w:proofErr w:type="spellEnd"/>
            <w:r>
              <w:rPr>
                <w:rFonts w:ascii="Times New Roman" w:hAnsi="Times New Roman"/>
                <w:sz w:val="20"/>
                <w:szCs w:val="20"/>
                <w:lang w:eastAsia="en-US"/>
              </w:rPr>
              <w:t xml:space="preserve"> не симметричный, тип соединения резьбовой. </w:t>
            </w:r>
            <w:proofErr w:type="spellStart"/>
            <w:r>
              <w:rPr>
                <w:rFonts w:ascii="Times New Roman" w:hAnsi="Times New Roman"/>
                <w:sz w:val="20"/>
                <w:szCs w:val="20"/>
                <w:lang w:eastAsia="en-US"/>
              </w:rPr>
              <w:t>Окклюдер</w:t>
            </w:r>
            <w:proofErr w:type="spellEnd"/>
            <w:r>
              <w:rPr>
                <w:rFonts w:ascii="Times New Roman" w:hAnsi="Times New Roman"/>
                <w:sz w:val="20"/>
                <w:szCs w:val="20"/>
                <w:lang w:eastAsia="en-US"/>
              </w:rPr>
              <w:t xml:space="preserve"> </w:t>
            </w:r>
            <w:proofErr w:type="gramStart"/>
            <w:r>
              <w:rPr>
                <w:rFonts w:ascii="Times New Roman" w:hAnsi="Times New Roman"/>
                <w:sz w:val="20"/>
                <w:szCs w:val="20"/>
                <w:lang w:eastAsia="en-US"/>
              </w:rPr>
              <w:t>доступен</w:t>
            </w:r>
            <w:proofErr w:type="gramEnd"/>
            <w:r>
              <w:rPr>
                <w:rFonts w:ascii="Times New Roman" w:hAnsi="Times New Roman"/>
                <w:sz w:val="20"/>
                <w:szCs w:val="20"/>
                <w:lang w:eastAsia="en-US"/>
              </w:rPr>
              <w:t xml:space="preserve"> в 9 размерах. Длина талии не более 7 мм. Доступные размеры 6, 7, 8, 9, 10, 12, 14, 16, 18 мм. </w:t>
            </w:r>
            <w:proofErr w:type="gramStart"/>
            <w:r>
              <w:rPr>
                <w:rFonts w:ascii="Times New Roman" w:hAnsi="Times New Roman"/>
                <w:sz w:val="20"/>
                <w:szCs w:val="20"/>
                <w:lang w:eastAsia="en-US"/>
              </w:rPr>
              <w:t>Высокая</w:t>
            </w:r>
            <w:proofErr w:type="gramEnd"/>
            <w:r>
              <w:rPr>
                <w:rFonts w:ascii="Times New Roman" w:hAnsi="Times New Roman"/>
                <w:sz w:val="20"/>
                <w:szCs w:val="20"/>
                <w:lang w:eastAsia="en-US"/>
              </w:rPr>
              <w:t xml:space="preserve"> </w:t>
            </w:r>
            <w:proofErr w:type="spellStart"/>
            <w:r>
              <w:rPr>
                <w:rFonts w:ascii="Times New Roman" w:hAnsi="Times New Roman"/>
                <w:sz w:val="20"/>
                <w:szCs w:val="20"/>
                <w:lang w:eastAsia="en-US"/>
              </w:rPr>
              <w:t>биосовместимость</w:t>
            </w:r>
            <w:proofErr w:type="spellEnd"/>
            <w:r>
              <w:rPr>
                <w:rFonts w:ascii="Times New Roman" w:hAnsi="Times New Roman"/>
                <w:sz w:val="20"/>
                <w:szCs w:val="20"/>
                <w:lang w:eastAsia="en-US"/>
              </w:rPr>
              <w:t xml:space="preserve"> </w:t>
            </w:r>
            <w:proofErr w:type="spellStart"/>
            <w:r>
              <w:rPr>
                <w:rFonts w:ascii="Times New Roman" w:hAnsi="Times New Roman"/>
                <w:sz w:val="20"/>
                <w:szCs w:val="20"/>
                <w:lang w:eastAsia="en-US"/>
              </w:rPr>
              <w:t>окклюдера</w:t>
            </w:r>
            <w:proofErr w:type="spellEnd"/>
            <w:r>
              <w:rPr>
                <w:rFonts w:ascii="Times New Roman" w:hAnsi="Times New Roman"/>
                <w:sz w:val="20"/>
                <w:szCs w:val="20"/>
                <w:lang w:eastAsia="en-US"/>
              </w:rPr>
              <w:t xml:space="preserve"> за счет специальной технологии окисления. </w:t>
            </w:r>
            <w:proofErr w:type="spellStart"/>
            <w:r>
              <w:rPr>
                <w:rFonts w:ascii="Times New Roman" w:hAnsi="Times New Roman"/>
                <w:sz w:val="20"/>
                <w:szCs w:val="20"/>
                <w:lang w:eastAsia="en-US"/>
              </w:rPr>
              <w:t>Перемембранозный</w:t>
            </w:r>
            <w:proofErr w:type="spellEnd"/>
            <w:r>
              <w:rPr>
                <w:rFonts w:ascii="Times New Roman" w:hAnsi="Times New Roman"/>
                <w:sz w:val="20"/>
                <w:szCs w:val="20"/>
                <w:lang w:eastAsia="en-US"/>
              </w:rPr>
              <w:t xml:space="preserve"> тип </w:t>
            </w:r>
            <w:proofErr w:type="spellStart"/>
            <w:r>
              <w:rPr>
                <w:rFonts w:ascii="Times New Roman" w:hAnsi="Times New Roman"/>
                <w:sz w:val="20"/>
                <w:szCs w:val="20"/>
                <w:lang w:eastAsia="en-US"/>
              </w:rPr>
              <w:t>окклюдера</w:t>
            </w:r>
            <w:proofErr w:type="spellEnd"/>
            <w:r>
              <w:rPr>
                <w:rFonts w:ascii="Times New Roman" w:hAnsi="Times New Roman"/>
                <w:sz w:val="20"/>
                <w:szCs w:val="20"/>
                <w:lang w:eastAsia="en-US"/>
              </w:rPr>
              <w:t xml:space="preserve">: в основе лежит 72 </w:t>
            </w:r>
            <w:proofErr w:type="spellStart"/>
            <w:r>
              <w:rPr>
                <w:rFonts w:ascii="Times New Roman" w:hAnsi="Times New Roman"/>
                <w:sz w:val="20"/>
                <w:szCs w:val="20"/>
                <w:lang w:eastAsia="en-US"/>
              </w:rPr>
              <w:t>нитиноловые</w:t>
            </w:r>
            <w:proofErr w:type="spellEnd"/>
            <w:r>
              <w:rPr>
                <w:rFonts w:ascii="Times New Roman" w:hAnsi="Times New Roman"/>
                <w:sz w:val="20"/>
                <w:szCs w:val="20"/>
                <w:lang w:eastAsia="en-US"/>
              </w:rPr>
              <w:t xml:space="preserve"> нити, дизайн </w:t>
            </w:r>
            <w:proofErr w:type="spellStart"/>
            <w:r>
              <w:rPr>
                <w:rFonts w:ascii="Times New Roman" w:hAnsi="Times New Roman"/>
                <w:sz w:val="20"/>
                <w:szCs w:val="20"/>
                <w:lang w:eastAsia="en-US"/>
              </w:rPr>
              <w:t>окклюдера</w:t>
            </w:r>
            <w:proofErr w:type="spellEnd"/>
            <w:r>
              <w:rPr>
                <w:rFonts w:ascii="Times New Roman" w:hAnsi="Times New Roman"/>
                <w:sz w:val="20"/>
                <w:szCs w:val="20"/>
                <w:lang w:eastAsia="en-US"/>
              </w:rPr>
              <w:t xml:space="preserve"> симметричный, тип соединения резьбовой. </w:t>
            </w:r>
            <w:proofErr w:type="spellStart"/>
            <w:r>
              <w:rPr>
                <w:rFonts w:ascii="Times New Roman" w:hAnsi="Times New Roman"/>
                <w:sz w:val="20"/>
                <w:szCs w:val="20"/>
                <w:lang w:eastAsia="en-US"/>
              </w:rPr>
              <w:t>Окклюдер</w:t>
            </w:r>
            <w:proofErr w:type="spellEnd"/>
            <w:r>
              <w:rPr>
                <w:rFonts w:ascii="Times New Roman" w:hAnsi="Times New Roman"/>
                <w:sz w:val="20"/>
                <w:szCs w:val="20"/>
                <w:lang w:eastAsia="en-US"/>
              </w:rPr>
              <w:t xml:space="preserve"> доступен в 12 размерах. 6 различных размеров талии </w:t>
            </w:r>
            <w:proofErr w:type="spellStart"/>
            <w:r>
              <w:rPr>
                <w:rFonts w:ascii="Times New Roman" w:hAnsi="Times New Roman"/>
                <w:sz w:val="20"/>
                <w:szCs w:val="20"/>
                <w:lang w:eastAsia="en-US"/>
              </w:rPr>
              <w:t>окклюдера</w:t>
            </w:r>
            <w:proofErr w:type="spellEnd"/>
            <w:r>
              <w:rPr>
                <w:rFonts w:ascii="Times New Roman" w:hAnsi="Times New Roman"/>
                <w:sz w:val="20"/>
                <w:szCs w:val="20"/>
                <w:lang w:eastAsia="en-US"/>
              </w:rPr>
              <w:t xml:space="preserve">, от 2,6 до 5,0 мм.  Доступные размеры 4, 5, 6, 7, 8, 9, 10, 12, 14, 16, 18, 20 мм. </w:t>
            </w:r>
            <w:proofErr w:type="gramStart"/>
            <w:r>
              <w:rPr>
                <w:rFonts w:ascii="Times New Roman" w:hAnsi="Times New Roman"/>
                <w:sz w:val="20"/>
                <w:szCs w:val="20"/>
                <w:lang w:eastAsia="en-US"/>
              </w:rPr>
              <w:t>Высокая</w:t>
            </w:r>
            <w:proofErr w:type="gramEnd"/>
            <w:r>
              <w:rPr>
                <w:rFonts w:ascii="Times New Roman" w:hAnsi="Times New Roman"/>
                <w:sz w:val="20"/>
                <w:szCs w:val="20"/>
                <w:lang w:eastAsia="en-US"/>
              </w:rPr>
              <w:t xml:space="preserve"> </w:t>
            </w:r>
            <w:proofErr w:type="spellStart"/>
            <w:r>
              <w:rPr>
                <w:rFonts w:ascii="Times New Roman" w:hAnsi="Times New Roman"/>
                <w:sz w:val="20"/>
                <w:szCs w:val="20"/>
                <w:lang w:eastAsia="en-US"/>
              </w:rPr>
              <w:t>биосовместимость</w:t>
            </w:r>
            <w:proofErr w:type="spellEnd"/>
            <w:r>
              <w:rPr>
                <w:rFonts w:ascii="Times New Roman" w:hAnsi="Times New Roman"/>
                <w:sz w:val="20"/>
                <w:szCs w:val="20"/>
                <w:lang w:eastAsia="en-US"/>
              </w:rPr>
              <w:t xml:space="preserve"> </w:t>
            </w:r>
            <w:proofErr w:type="spellStart"/>
            <w:r>
              <w:rPr>
                <w:rFonts w:ascii="Times New Roman" w:hAnsi="Times New Roman"/>
                <w:sz w:val="20"/>
                <w:szCs w:val="20"/>
                <w:lang w:eastAsia="en-US"/>
              </w:rPr>
              <w:t>окклюдера</w:t>
            </w:r>
            <w:proofErr w:type="spellEnd"/>
            <w:r>
              <w:rPr>
                <w:rFonts w:ascii="Times New Roman" w:hAnsi="Times New Roman"/>
                <w:sz w:val="20"/>
                <w:szCs w:val="20"/>
                <w:lang w:eastAsia="en-US"/>
              </w:rPr>
              <w:t xml:space="preserve"> за счет специальной технологии окисления. </w:t>
            </w:r>
            <w:r>
              <w:rPr>
                <w:rFonts w:ascii="Times New Roman" w:hAnsi="Times New Roman"/>
                <w:sz w:val="20"/>
                <w:szCs w:val="20"/>
                <w:lang w:eastAsia="en-US"/>
              </w:rPr>
              <w:br/>
            </w:r>
            <w:proofErr w:type="spellStart"/>
            <w:r>
              <w:rPr>
                <w:rFonts w:ascii="Times New Roman" w:hAnsi="Times New Roman"/>
                <w:sz w:val="20"/>
                <w:szCs w:val="20"/>
                <w:lang w:eastAsia="en-US"/>
              </w:rPr>
              <w:t>Перемембранозный</w:t>
            </w:r>
            <w:proofErr w:type="spellEnd"/>
            <w:r>
              <w:rPr>
                <w:rFonts w:ascii="Times New Roman" w:hAnsi="Times New Roman"/>
                <w:sz w:val="20"/>
                <w:szCs w:val="20"/>
                <w:lang w:eastAsia="en-US"/>
              </w:rPr>
              <w:t xml:space="preserve"> </w:t>
            </w:r>
            <w:proofErr w:type="spellStart"/>
            <w:r>
              <w:rPr>
                <w:rFonts w:ascii="Times New Roman" w:hAnsi="Times New Roman"/>
                <w:sz w:val="20"/>
                <w:szCs w:val="20"/>
                <w:lang w:eastAsia="en-US"/>
              </w:rPr>
              <w:t>Zero</w:t>
            </w:r>
            <w:proofErr w:type="spellEnd"/>
            <w:r>
              <w:rPr>
                <w:rFonts w:ascii="Times New Roman" w:hAnsi="Times New Roman"/>
                <w:sz w:val="20"/>
                <w:szCs w:val="20"/>
                <w:lang w:eastAsia="en-US"/>
              </w:rPr>
              <w:t xml:space="preserve"> </w:t>
            </w:r>
            <w:proofErr w:type="spellStart"/>
            <w:r>
              <w:rPr>
                <w:rFonts w:ascii="Times New Roman" w:hAnsi="Times New Roman"/>
                <w:sz w:val="20"/>
                <w:szCs w:val="20"/>
                <w:lang w:eastAsia="en-US"/>
              </w:rPr>
              <w:t>Edge</w:t>
            </w:r>
            <w:proofErr w:type="spellEnd"/>
            <w:r>
              <w:rPr>
                <w:rFonts w:ascii="Times New Roman" w:hAnsi="Times New Roman"/>
                <w:sz w:val="20"/>
                <w:szCs w:val="20"/>
                <w:lang w:eastAsia="en-US"/>
              </w:rPr>
              <w:t xml:space="preserve"> тип </w:t>
            </w:r>
            <w:proofErr w:type="spellStart"/>
            <w:r>
              <w:rPr>
                <w:rFonts w:ascii="Times New Roman" w:hAnsi="Times New Roman"/>
                <w:sz w:val="20"/>
                <w:szCs w:val="20"/>
                <w:lang w:eastAsia="en-US"/>
              </w:rPr>
              <w:t>окклюдера</w:t>
            </w:r>
            <w:proofErr w:type="spellEnd"/>
            <w:r>
              <w:rPr>
                <w:rFonts w:ascii="Times New Roman" w:hAnsi="Times New Roman"/>
                <w:sz w:val="20"/>
                <w:szCs w:val="20"/>
                <w:lang w:eastAsia="en-US"/>
              </w:rPr>
              <w:t xml:space="preserve">: в основе лежит 72 </w:t>
            </w:r>
            <w:proofErr w:type="spellStart"/>
            <w:r>
              <w:rPr>
                <w:rFonts w:ascii="Times New Roman" w:hAnsi="Times New Roman"/>
                <w:sz w:val="20"/>
                <w:szCs w:val="20"/>
                <w:lang w:eastAsia="en-US"/>
              </w:rPr>
              <w:t>нитиноловые</w:t>
            </w:r>
            <w:proofErr w:type="spellEnd"/>
            <w:r>
              <w:rPr>
                <w:rFonts w:ascii="Times New Roman" w:hAnsi="Times New Roman"/>
                <w:sz w:val="20"/>
                <w:szCs w:val="20"/>
                <w:lang w:eastAsia="en-US"/>
              </w:rPr>
              <w:t xml:space="preserve"> нити,  тип соединения резьбовой. Полное отсутствие края на диске со стороны ЛЖ. </w:t>
            </w:r>
            <w:proofErr w:type="spellStart"/>
            <w:r>
              <w:rPr>
                <w:rFonts w:ascii="Times New Roman" w:hAnsi="Times New Roman"/>
                <w:sz w:val="20"/>
                <w:szCs w:val="20"/>
                <w:lang w:eastAsia="en-US"/>
              </w:rPr>
              <w:t>Окклюдер</w:t>
            </w:r>
            <w:proofErr w:type="spellEnd"/>
            <w:r>
              <w:rPr>
                <w:rFonts w:ascii="Times New Roman" w:hAnsi="Times New Roman"/>
                <w:sz w:val="20"/>
                <w:szCs w:val="20"/>
                <w:lang w:eastAsia="en-US"/>
              </w:rPr>
              <w:t xml:space="preserve"> доступен в 12 размерах. 6 различных размеров талии </w:t>
            </w:r>
            <w:proofErr w:type="spellStart"/>
            <w:r>
              <w:rPr>
                <w:rFonts w:ascii="Times New Roman" w:hAnsi="Times New Roman"/>
                <w:sz w:val="20"/>
                <w:szCs w:val="20"/>
                <w:lang w:eastAsia="en-US"/>
              </w:rPr>
              <w:t>окклюдера</w:t>
            </w:r>
            <w:proofErr w:type="spellEnd"/>
            <w:r>
              <w:rPr>
                <w:rFonts w:ascii="Times New Roman" w:hAnsi="Times New Roman"/>
                <w:sz w:val="20"/>
                <w:szCs w:val="20"/>
                <w:lang w:eastAsia="en-US"/>
              </w:rPr>
              <w:t xml:space="preserve">, от 2,6 до 5,0 мм.  Доступные размеры 4, 5, 6, 7, 8, 9, 10, 12, 14, 16, 18, 20 мм. </w:t>
            </w:r>
            <w:proofErr w:type="gramStart"/>
            <w:r>
              <w:rPr>
                <w:rFonts w:ascii="Times New Roman" w:hAnsi="Times New Roman"/>
                <w:sz w:val="20"/>
                <w:szCs w:val="20"/>
                <w:lang w:eastAsia="en-US"/>
              </w:rPr>
              <w:t>Высокая</w:t>
            </w:r>
            <w:proofErr w:type="gramEnd"/>
            <w:r>
              <w:rPr>
                <w:rFonts w:ascii="Times New Roman" w:hAnsi="Times New Roman"/>
                <w:sz w:val="20"/>
                <w:szCs w:val="20"/>
                <w:lang w:eastAsia="en-US"/>
              </w:rPr>
              <w:t xml:space="preserve"> </w:t>
            </w:r>
            <w:proofErr w:type="spellStart"/>
            <w:r>
              <w:rPr>
                <w:rFonts w:ascii="Times New Roman" w:hAnsi="Times New Roman"/>
                <w:sz w:val="20"/>
                <w:szCs w:val="20"/>
                <w:lang w:eastAsia="en-US"/>
              </w:rPr>
              <w:t>биосовместимость</w:t>
            </w:r>
            <w:proofErr w:type="spellEnd"/>
            <w:r>
              <w:rPr>
                <w:rFonts w:ascii="Times New Roman" w:hAnsi="Times New Roman"/>
                <w:sz w:val="20"/>
                <w:szCs w:val="20"/>
                <w:lang w:eastAsia="en-US"/>
              </w:rPr>
              <w:t xml:space="preserve"> </w:t>
            </w:r>
            <w:proofErr w:type="spellStart"/>
            <w:r>
              <w:rPr>
                <w:rFonts w:ascii="Times New Roman" w:hAnsi="Times New Roman"/>
                <w:sz w:val="20"/>
                <w:szCs w:val="20"/>
                <w:lang w:eastAsia="en-US"/>
              </w:rPr>
              <w:t>окклюдера</w:t>
            </w:r>
            <w:proofErr w:type="spellEnd"/>
            <w:r>
              <w:rPr>
                <w:rFonts w:ascii="Times New Roman" w:hAnsi="Times New Roman"/>
                <w:sz w:val="20"/>
                <w:szCs w:val="20"/>
                <w:lang w:eastAsia="en-US"/>
              </w:rPr>
              <w:t xml:space="preserve"> за счет специальной технологии окисления. Мульти-</w:t>
            </w:r>
            <w:proofErr w:type="spellStart"/>
            <w:r>
              <w:rPr>
                <w:rFonts w:ascii="Times New Roman" w:hAnsi="Times New Roman"/>
                <w:sz w:val="20"/>
                <w:szCs w:val="20"/>
                <w:lang w:eastAsia="en-US"/>
              </w:rPr>
              <w:t>фенестрированный</w:t>
            </w:r>
            <w:proofErr w:type="spellEnd"/>
            <w:r>
              <w:rPr>
                <w:rFonts w:ascii="Times New Roman" w:hAnsi="Times New Roman"/>
                <w:sz w:val="20"/>
                <w:szCs w:val="20"/>
                <w:lang w:eastAsia="en-US"/>
              </w:rPr>
              <w:t xml:space="preserve"> мембранозный тип </w:t>
            </w:r>
            <w:proofErr w:type="spellStart"/>
            <w:r>
              <w:rPr>
                <w:rFonts w:ascii="Times New Roman" w:hAnsi="Times New Roman"/>
                <w:sz w:val="20"/>
                <w:szCs w:val="20"/>
                <w:lang w:eastAsia="en-US"/>
              </w:rPr>
              <w:t>окклюдера</w:t>
            </w:r>
            <w:proofErr w:type="spellEnd"/>
            <w:r>
              <w:rPr>
                <w:rFonts w:ascii="Times New Roman" w:hAnsi="Times New Roman"/>
                <w:sz w:val="20"/>
                <w:szCs w:val="20"/>
                <w:lang w:eastAsia="en-US"/>
              </w:rPr>
              <w:t xml:space="preserve">: в основе лежит 72 </w:t>
            </w:r>
            <w:proofErr w:type="spellStart"/>
            <w:r>
              <w:rPr>
                <w:rFonts w:ascii="Times New Roman" w:hAnsi="Times New Roman"/>
                <w:sz w:val="20"/>
                <w:szCs w:val="20"/>
                <w:lang w:eastAsia="en-US"/>
              </w:rPr>
              <w:t>нитиноловые</w:t>
            </w:r>
            <w:proofErr w:type="spellEnd"/>
            <w:r>
              <w:rPr>
                <w:rFonts w:ascii="Times New Roman" w:hAnsi="Times New Roman"/>
                <w:sz w:val="20"/>
                <w:szCs w:val="20"/>
                <w:lang w:eastAsia="en-US"/>
              </w:rPr>
              <w:t xml:space="preserve"> нити, дизайн </w:t>
            </w:r>
            <w:proofErr w:type="spellStart"/>
            <w:r>
              <w:rPr>
                <w:rFonts w:ascii="Times New Roman" w:hAnsi="Times New Roman"/>
                <w:sz w:val="20"/>
                <w:szCs w:val="20"/>
                <w:lang w:eastAsia="en-US"/>
              </w:rPr>
              <w:t>окклюдера</w:t>
            </w:r>
            <w:proofErr w:type="spellEnd"/>
            <w:r>
              <w:rPr>
                <w:rFonts w:ascii="Times New Roman" w:hAnsi="Times New Roman"/>
                <w:sz w:val="20"/>
                <w:szCs w:val="20"/>
                <w:lang w:eastAsia="en-US"/>
              </w:rPr>
              <w:t xml:space="preserve"> не симметричный, тип соединения резьбовой, большой диск со стороны ЛЖ и узкая талия </w:t>
            </w:r>
            <w:proofErr w:type="spellStart"/>
            <w:r>
              <w:rPr>
                <w:rFonts w:ascii="Times New Roman" w:hAnsi="Times New Roman"/>
                <w:sz w:val="20"/>
                <w:szCs w:val="20"/>
                <w:lang w:eastAsia="en-US"/>
              </w:rPr>
              <w:t>окклюдера</w:t>
            </w:r>
            <w:proofErr w:type="spellEnd"/>
            <w:r>
              <w:rPr>
                <w:rFonts w:ascii="Times New Roman" w:hAnsi="Times New Roman"/>
                <w:sz w:val="20"/>
                <w:szCs w:val="20"/>
                <w:lang w:eastAsia="en-US"/>
              </w:rPr>
              <w:t xml:space="preserve">.  </w:t>
            </w:r>
            <w:proofErr w:type="spellStart"/>
            <w:r>
              <w:rPr>
                <w:rFonts w:ascii="Times New Roman" w:hAnsi="Times New Roman"/>
                <w:sz w:val="20"/>
                <w:szCs w:val="20"/>
                <w:lang w:eastAsia="en-US"/>
              </w:rPr>
              <w:t>Окклюдер</w:t>
            </w:r>
            <w:proofErr w:type="spellEnd"/>
            <w:r>
              <w:rPr>
                <w:rFonts w:ascii="Times New Roman" w:hAnsi="Times New Roman"/>
                <w:sz w:val="20"/>
                <w:szCs w:val="20"/>
                <w:lang w:eastAsia="en-US"/>
              </w:rPr>
              <w:t xml:space="preserve"> </w:t>
            </w:r>
            <w:proofErr w:type="gramStart"/>
            <w:r>
              <w:rPr>
                <w:rFonts w:ascii="Times New Roman" w:hAnsi="Times New Roman"/>
                <w:sz w:val="20"/>
                <w:szCs w:val="20"/>
                <w:lang w:eastAsia="en-US"/>
              </w:rPr>
              <w:t>доступен</w:t>
            </w:r>
            <w:proofErr w:type="gramEnd"/>
            <w:r>
              <w:rPr>
                <w:rFonts w:ascii="Times New Roman" w:hAnsi="Times New Roman"/>
                <w:sz w:val="20"/>
                <w:szCs w:val="20"/>
                <w:lang w:eastAsia="en-US"/>
              </w:rPr>
              <w:t xml:space="preserve"> в 11 размерах. Доступные размеры 4, 5, 6, 7, 8, 9, 10, 12, 14, 16, 18 мм. </w:t>
            </w:r>
            <w:r>
              <w:rPr>
                <w:rFonts w:ascii="Times New Roman" w:hAnsi="Times New Roman"/>
                <w:sz w:val="20"/>
                <w:szCs w:val="20"/>
                <w:lang w:eastAsia="en-US"/>
              </w:rPr>
              <w:br/>
              <w:t xml:space="preserve">Система доставки для </w:t>
            </w:r>
            <w:proofErr w:type="spellStart"/>
            <w:r>
              <w:rPr>
                <w:rFonts w:ascii="Times New Roman" w:hAnsi="Times New Roman"/>
                <w:sz w:val="20"/>
                <w:szCs w:val="20"/>
                <w:lang w:eastAsia="en-US"/>
              </w:rPr>
              <w:t>трансапикального</w:t>
            </w:r>
            <w:proofErr w:type="spellEnd"/>
            <w:r>
              <w:rPr>
                <w:rFonts w:ascii="Times New Roman" w:hAnsi="Times New Roman"/>
                <w:sz w:val="20"/>
                <w:szCs w:val="20"/>
                <w:lang w:eastAsia="en-US"/>
              </w:rPr>
              <w:t xml:space="preserve"> доступа. </w:t>
            </w:r>
            <w:proofErr w:type="gramStart"/>
            <w:r>
              <w:rPr>
                <w:rFonts w:ascii="Times New Roman" w:hAnsi="Times New Roman"/>
                <w:sz w:val="20"/>
                <w:szCs w:val="20"/>
                <w:lang w:eastAsia="en-US"/>
              </w:rPr>
              <w:t>Доступна</w:t>
            </w:r>
            <w:proofErr w:type="gramEnd"/>
            <w:r>
              <w:rPr>
                <w:rFonts w:ascii="Times New Roman" w:hAnsi="Times New Roman"/>
                <w:sz w:val="20"/>
                <w:szCs w:val="20"/>
                <w:lang w:eastAsia="en-US"/>
              </w:rPr>
              <w:t xml:space="preserve"> в размерах 5, 6, 7, 8, 9, 10, 12, 14 F. Длина катетера 150 мм (5F-12F), и 200 мм (14F). Длина </w:t>
            </w:r>
            <w:proofErr w:type="spellStart"/>
            <w:r>
              <w:rPr>
                <w:rFonts w:ascii="Times New Roman" w:hAnsi="Times New Roman"/>
                <w:sz w:val="20"/>
                <w:szCs w:val="20"/>
                <w:lang w:eastAsia="en-US"/>
              </w:rPr>
              <w:t>дилятатора</w:t>
            </w:r>
            <w:proofErr w:type="spellEnd"/>
            <w:r>
              <w:rPr>
                <w:rFonts w:ascii="Times New Roman" w:hAnsi="Times New Roman"/>
                <w:sz w:val="20"/>
                <w:szCs w:val="20"/>
                <w:lang w:eastAsia="en-US"/>
              </w:rPr>
              <w:t xml:space="preserve"> 210 мм (5F-12F), 260 мм (14F). Длина толкателя 60 см. Длина порта для загрузки 110 мм (5F-10F), 160 мм </w:t>
            </w:r>
            <w:r>
              <w:rPr>
                <w:rFonts w:ascii="Times New Roman" w:hAnsi="Times New Roman"/>
                <w:sz w:val="20"/>
                <w:szCs w:val="20"/>
                <w:lang w:eastAsia="en-US"/>
              </w:rPr>
              <w:lastRenderedPageBreak/>
              <w:t>(12F-14F). Длина проводника 60 см.</w:t>
            </w:r>
          </w:p>
        </w:tc>
      </w:tr>
      <w:tr w:rsidR="00171263" w:rsidRPr="006D485E" w:rsidTr="00171263">
        <w:trPr>
          <w:trHeight w:val="170"/>
        </w:trPr>
        <w:tc>
          <w:tcPr>
            <w:tcW w:w="852" w:type="dxa"/>
            <w:tcBorders>
              <w:top w:val="single" w:sz="4" w:space="0" w:color="auto"/>
              <w:bottom w:val="single" w:sz="4" w:space="0" w:color="auto"/>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171263" w:rsidRPr="004074E1" w:rsidRDefault="00171263" w:rsidP="00DC4BA6">
            <w:pPr>
              <w:pStyle w:val="ab"/>
              <w:rPr>
                <w:rFonts w:ascii="Times New Roman" w:hAnsi="Times New Roman"/>
                <w:sz w:val="20"/>
                <w:szCs w:val="20"/>
                <w:lang w:eastAsia="en-US"/>
              </w:rPr>
            </w:pPr>
            <w:proofErr w:type="gramStart"/>
            <w:r w:rsidRPr="004074E1">
              <w:rPr>
                <w:rFonts w:ascii="Times New Roman" w:hAnsi="Times New Roman"/>
                <w:sz w:val="20"/>
                <w:szCs w:val="20"/>
              </w:rPr>
              <w:t xml:space="preserve">Набор для кровяной </w:t>
            </w:r>
            <w:proofErr w:type="spellStart"/>
            <w:r w:rsidRPr="004074E1">
              <w:rPr>
                <w:rFonts w:ascii="Times New Roman" w:hAnsi="Times New Roman"/>
                <w:sz w:val="20"/>
                <w:szCs w:val="20"/>
              </w:rPr>
              <w:t>кардиоплегии</w:t>
            </w:r>
            <w:proofErr w:type="spellEnd"/>
            <w:r w:rsidRPr="004074E1">
              <w:rPr>
                <w:rFonts w:ascii="Times New Roman" w:hAnsi="Times New Roman"/>
                <w:sz w:val="20"/>
                <w:szCs w:val="20"/>
              </w:rPr>
              <w:t xml:space="preserve">  для новорожденных  </w:t>
            </w:r>
            <w:proofErr w:type="gramEnd"/>
          </w:p>
        </w:tc>
        <w:tc>
          <w:tcPr>
            <w:tcW w:w="11996" w:type="dxa"/>
            <w:tcBorders>
              <w:top w:val="single" w:sz="4" w:space="0" w:color="auto"/>
              <w:left w:val="nil"/>
              <w:bottom w:val="single" w:sz="4" w:space="0" w:color="auto"/>
              <w:right w:val="single" w:sz="4" w:space="0" w:color="auto"/>
            </w:tcBorders>
            <w:shd w:val="clear" w:color="000000" w:fill="FFFFFF"/>
            <w:vAlign w:val="center"/>
          </w:tcPr>
          <w:p w:rsidR="00171263" w:rsidRDefault="00171263" w:rsidP="00DC4BA6">
            <w:pPr>
              <w:pStyle w:val="ab"/>
              <w:rPr>
                <w:rFonts w:ascii="Times New Roman" w:hAnsi="Times New Roman"/>
                <w:sz w:val="20"/>
                <w:szCs w:val="20"/>
                <w:lang w:eastAsia="en-US"/>
              </w:rPr>
            </w:pPr>
            <w:r>
              <w:rPr>
                <w:rFonts w:ascii="Times New Roman" w:hAnsi="Times New Roman"/>
                <w:sz w:val="20"/>
                <w:szCs w:val="20"/>
                <w:lang w:eastAsia="en-US"/>
              </w:rPr>
              <w:t xml:space="preserve">Высокоэффективное </w:t>
            </w:r>
            <w:proofErr w:type="spellStart"/>
            <w:r>
              <w:rPr>
                <w:rFonts w:ascii="Times New Roman" w:hAnsi="Times New Roman"/>
                <w:sz w:val="20"/>
                <w:szCs w:val="20"/>
                <w:lang w:eastAsia="en-US"/>
              </w:rPr>
              <w:t>кардиоплегическое</w:t>
            </w:r>
            <w:proofErr w:type="spellEnd"/>
            <w:r>
              <w:rPr>
                <w:rFonts w:ascii="Times New Roman" w:hAnsi="Times New Roman"/>
                <w:sz w:val="20"/>
                <w:szCs w:val="20"/>
                <w:lang w:eastAsia="en-US"/>
              </w:rPr>
              <w:t xml:space="preserve"> устройство для выполнения </w:t>
            </w:r>
            <w:proofErr w:type="gramStart"/>
            <w:r>
              <w:rPr>
                <w:rFonts w:ascii="Times New Roman" w:hAnsi="Times New Roman"/>
                <w:sz w:val="20"/>
                <w:szCs w:val="20"/>
                <w:lang w:eastAsia="en-US"/>
              </w:rPr>
              <w:t>кровяной</w:t>
            </w:r>
            <w:proofErr w:type="gramEnd"/>
            <w:r>
              <w:rPr>
                <w:rFonts w:ascii="Times New Roman" w:hAnsi="Times New Roman"/>
                <w:sz w:val="20"/>
                <w:szCs w:val="20"/>
                <w:lang w:eastAsia="en-US"/>
              </w:rPr>
              <w:t xml:space="preserve"> </w:t>
            </w:r>
            <w:proofErr w:type="spellStart"/>
            <w:r>
              <w:rPr>
                <w:rFonts w:ascii="Times New Roman" w:hAnsi="Times New Roman"/>
                <w:sz w:val="20"/>
                <w:szCs w:val="20"/>
                <w:lang w:eastAsia="en-US"/>
              </w:rPr>
              <w:t>кардиоплегии</w:t>
            </w:r>
            <w:proofErr w:type="spellEnd"/>
            <w:r>
              <w:rPr>
                <w:rFonts w:ascii="Times New Roman" w:hAnsi="Times New Roman"/>
                <w:sz w:val="20"/>
                <w:szCs w:val="20"/>
                <w:lang w:eastAsia="en-US"/>
              </w:rPr>
              <w:t>, стерильный, однократного применения. Корпус из поликарбоната (прозрачный дизайн) обеспечивает высокую видимость.</w:t>
            </w:r>
          </w:p>
          <w:p w:rsidR="00171263" w:rsidRDefault="00171263" w:rsidP="00DC4BA6">
            <w:pPr>
              <w:pStyle w:val="ab"/>
              <w:rPr>
                <w:rFonts w:ascii="Times New Roman" w:hAnsi="Times New Roman"/>
                <w:sz w:val="20"/>
                <w:szCs w:val="20"/>
                <w:lang w:eastAsia="en-US"/>
              </w:rPr>
            </w:pPr>
            <w:r>
              <w:rPr>
                <w:rFonts w:ascii="Times New Roman" w:hAnsi="Times New Roman"/>
                <w:sz w:val="20"/>
                <w:szCs w:val="20"/>
                <w:lang w:eastAsia="en-US"/>
              </w:rPr>
              <w:t>Первичный объем заполнения 52 мл.</w:t>
            </w:r>
          </w:p>
          <w:p w:rsidR="00171263" w:rsidRDefault="00171263" w:rsidP="00DC4BA6">
            <w:pPr>
              <w:pStyle w:val="ab"/>
              <w:rPr>
                <w:rFonts w:ascii="Times New Roman" w:hAnsi="Times New Roman"/>
                <w:sz w:val="20"/>
                <w:szCs w:val="20"/>
                <w:lang w:eastAsia="en-US"/>
              </w:rPr>
            </w:pPr>
            <w:r>
              <w:rPr>
                <w:rFonts w:ascii="Times New Roman" w:hAnsi="Times New Roman"/>
                <w:sz w:val="20"/>
                <w:szCs w:val="20"/>
                <w:lang w:eastAsia="en-US"/>
              </w:rPr>
              <w:t>Материал теплообменника – нержавеющая сталь.</w:t>
            </w:r>
          </w:p>
          <w:p w:rsidR="00171263" w:rsidRDefault="00171263" w:rsidP="00DC4BA6">
            <w:pPr>
              <w:pStyle w:val="ab"/>
              <w:rPr>
                <w:rFonts w:ascii="Times New Roman" w:hAnsi="Times New Roman"/>
                <w:sz w:val="20"/>
                <w:szCs w:val="20"/>
                <w:lang w:eastAsia="en-US"/>
              </w:rPr>
            </w:pPr>
            <w:r>
              <w:rPr>
                <w:rFonts w:ascii="Times New Roman" w:hAnsi="Times New Roman"/>
                <w:sz w:val="20"/>
                <w:szCs w:val="20"/>
                <w:lang w:eastAsia="en-US"/>
              </w:rPr>
              <w:t>Эффективная площадь поверхности теплообменника 640 см².</w:t>
            </w:r>
          </w:p>
          <w:p w:rsidR="00171263" w:rsidRDefault="00171263" w:rsidP="00DC4BA6">
            <w:pPr>
              <w:pStyle w:val="ab"/>
              <w:rPr>
                <w:rFonts w:ascii="Times New Roman" w:hAnsi="Times New Roman"/>
                <w:sz w:val="20"/>
                <w:szCs w:val="20"/>
                <w:lang w:eastAsia="en-US"/>
              </w:rPr>
            </w:pPr>
            <w:r>
              <w:rPr>
                <w:rFonts w:ascii="Times New Roman" w:hAnsi="Times New Roman"/>
                <w:sz w:val="20"/>
                <w:szCs w:val="20"/>
                <w:lang w:eastAsia="en-US"/>
              </w:rPr>
              <w:t>Герметизирующий материал – полиуретан.</w:t>
            </w:r>
          </w:p>
          <w:p w:rsidR="00171263" w:rsidRDefault="00171263" w:rsidP="00DC4BA6">
            <w:pPr>
              <w:pStyle w:val="ab"/>
              <w:rPr>
                <w:rFonts w:ascii="Times New Roman" w:hAnsi="Times New Roman"/>
                <w:sz w:val="20"/>
                <w:szCs w:val="20"/>
                <w:lang w:eastAsia="en-US"/>
              </w:rPr>
            </w:pPr>
            <w:r>
              <w:rPr>
                <w:rFonts w:ascii="Times New Roman" w:hAnsi="Times New Roman"/>
                <w:sz w:val="20"/>
                <w:szCs w:val="20"/>
                <w:lang w:eastAsia="en-US"/>
              </w:rPr>
              <w:t xml:space="preserve">Материал сетчатого фильтра – полиэстер, размер пор 96 </w:t>
            </w:r>
            <w:proofErr w:type="spellStart"/>
            <w:r>
              <w:rPr>
                <w:rFonts w:ascii="Times New Roman" w:hAnsi="Times New Roman"/>
                <w:sz w:val="20"/>
                <w:szCs w:val="20"/>
                <w:lang w:eastAsia="en-US"/>
              </w:rPr>
              <w:t>мк</w:t>
            </w:r>
            <w:proofErr w:type="spellEnd"/>
            <w:r>
              <w:rPr>
                <w:rFonts w:ascii="Times New Roman" w:hAnsi="Times New Roman"/>
                <w:sz w:val="20"/>
                <w:szCs w:val="20"/>
                <w:lang w:eastAsia="en-US"/>
              </w:rPr>
              <w:t>.</w:t>
            </w:r>
          </w:p>
          <w:p w:rsidR="00171263" w:rsidRDefault="00171263" w:rsidP="00DC4BA6">
            <w:pPr>
              <w:pStyle w:val="ab"/>
              <w:rPr>
                <w:rFonts w:ascii="Times New Roman" w:hAnsi="Times New Roman"/>
                <w:sz w:val="20"/>
                <w:szCs w:val="20"/>
                <w:lang w:eastAsia="en-US"/>
              </w:rPr>
            </w:pPr>
            <w:r>
              <w:rPr>
                <w:rFonts w:ascii="Times New Roman" w:hAnsi="Times New Roman"/>
                <w:sz w:val="20"/>
                <w:szCs w:val="20"/>
                <w:lang w:eastAsia="en-US"/>
              </w:rPr>
              <w:t>Входящий порт крови – 1/4», выходящий порт крови – 3/16».</w:t>
            </w:r>
          </w:p>
          <w:p w:rsidR="00171263" w:rsidRDefault="00171263" w:rsidP="00DC4BA6">
            <w:pPr>
              <w:pStyle w:val="ab"/>
              <w:rPr>
                <w:rFonts w:ascii="Times New Roman" w:hAnsi="Times New Roman"/>
                <w:sz w:val="20"/>
                <w:szCs w:val="20"/>
                <w:lang w:eastAsia="en-US"/>
              </w:rPr>
            </w:pPr>
            <w:r>
              <w:rPr>
                <w:rFonts w:ascii="Times New Roman" w:hAnsi="Times New Roman"/>
                <w:sz w:val="20"/>
                <w:szCs w:val="20"/>
                <w:lang w:eastAsia="en-US"/>
              </w:rPr>
              <w:t xml:space="preserve">Порт жидкости – механизм быстрого соединения </w:t>
            </w:r>
            <w:proofErr w:type="spellStart"/>
            <w:r>
              <w:rPr>
                <w:rFonts w:ascii="Times New Roman" w:hAnsi="Times New Roman"/>
                <w:sz w:val="20"/>
                <w:szCs w:val="20"/>
                <w:lang w:eastAsia="en-US"/>
              </w:rPr>
              <w:t>Hansen</w:t>
            </w:r>
            <w:proofErr w:type="spellEnd"/>
            <w:r>
              <w:rPr>
                <w:rFonts w:ascii="Times New Roman" w:hAnsi="Times New Roman"/>
                <w:sz w:val="20"/>
                <w:szCs w:val="20"/>
                <w:lang w:eastAsia="en-US"/>
              </w:rPr>
              <w:t>.</w:t>
            </w:r>
          </w:p>
          <w:p w:rsidR="00171263" w:rsidRDefault="00171263" w:rsidP="00DC4BA6">
            <w:pPr>
              <w:pStyle w:val="ab"/>
              <w:rPr>
                <w:rFonts w:ascii="Times New Roman" w:hAnsi="Times New Roman"/>
                <w:sz w:val="20"/>
                <w:szCs w:val="20"/>
                <w:lang w:eastAsia="en-US"/>
              </w:rPr>
            </w:pPr>
            <w:r>
              <w:rPr>
                <w:rFonts w:ascii="Times New Roman" w:hAnsi="Times New Roman"/>
                <w:sz w:val="20"/>
                <w:szCs w:val="20"/>
                <w:lang w:eastAsia="en-US"/>
              </w:rPr>
              <w:t>Рекомендуемая скорость кровотока до 500 мл/мин.</w:t>
            </w:r>
          </w:p>
          <w:p w:rsidR="00171263" w:rsidRDefault="00171263" w:rsidP="00DC4BA6">
            <w:pPr>
              <w:pStyle w:val="ab"/>
              <w:rPr>
                <w:rFonts w:ascii="Times New Roman" w:hAnsi="Times New Roman"/>
                <w:sz w:val="20"/>
                <w:szCs w:val="20"/>
                <w:lang w:eastAsia="en-US"/>
              </w:rPr>
            </w:pPr>
            <w:r>
              <w:rPr>
                <w:rFonts w:ascii="Times New Roman" w:hAnsi="Times New Roman"/>
                <w:sz w:val="20"/>
                <w:szCs w:val="20"/>
                <w:lang w:eastAsia="en-US"/>
              </w:rPr>
              <w:t>Камера-ловушка пузырьков воздуха 21 мл.</w:t>
            </w:r>
          </w:p>
          <w:p w:rsidR="00171263" w:rsidRPr="004074E1" w:rsidRDefault="00171263" w:rsidP="00DC4BA6">
            <w:pPr>
              <w:pStyle w:val="ab"/>
              <w:rPr>
                <w:rFonts w:ascii="Times New Roman" w:hAnsi="Times New Roman"/>
                <w:sz w:val="20"/>
                <w:szCs w:val="20"/>
                <w:lang w:eastAsia="en-US"/>
              </w:rPr>
            </w:pPr>
            <w:r>
              <w:rPr>
                <w:rFonts w:ascii="Times New Roman" w:hAnsi="Times New Roman"/>
                <w:sz w:val="20"/>
                <w:szCs w:val="20"/>
                <w:lang w:eastAsia="en-US"/>
              </w:rPr>
              <w:t xml:space="preserve">Максимальное рабочее давление со стороны крови: 500 </w:t>
            </w:r>
            <w:proofErr w:type="spellStart"/>
            <w:r>
              <w:rPr>
                <w:rFonts w:ascii="Times New Roman" w:hAnsi="Times New Roman"/>
                <w:sz w:val="20"/>
                <w:szCs w:val="20"/>
                <w:lang w:eastAsia="en-US"/>
              </w:rPr>
              <w:t>мм</w:t>
            </w:r>
            <w:proofErr w:type="gramStart"/>
            <w:r>
              <w:rPr>
                <w:rFonts w:ascii="Times New Roman" w:hAnsi="Times New Roman"/>
                <w:sz w:val="20"/>
                <w:szCs w:val="20"/>
                <w:lang w:eastAsia="en-US"/>
              </w:rPr>
              <w:t>.р</w:t>
            </w:r>
            <w:proofErr w:type="gramEnd"/>
            <w:r>
              <w:rPr>
                <w:rFonts w:ascii="Times New Roman" w:hAnsi="Times New Roman"/>
                <w:sz w:val="20"/>
                <w:szCs w:val="20"/>
                <w:lang w:eastAsia="en-US"/>
              </w:rPr>
              <w:t>т.ст</w:t>
            </w:r>
            <w:proofErr w:type="spellEnd"/>
            <w:r>
              <w:rPr>
                <w:rFonts w:ascii="Times New Roman" w:hAnsi="Times New Roman"/>
                <w:sz w:val="20"/>
                <w:szCs w:val="20"/>
                <w:lang w:eastAsia="en-US"/>
              </w:rPr>
              <w:t xml:space="preserve">., со стороны воды – 29 </w:t>
            </w:r>
            <w:proofErr w:type="spellStart"/>
            <w:r>
              <w:rPr>
                <w:rFonts w:ascii="Times New Roman" w:hAnsi="Times New Roman"/>
                <w:sz w:val="20"/>
                <w:szCs w:val="20"/>
                <w:lang w:eastAsia="en-US"/>
              </w:rPr>
              <w:t>psi</w:t>
            </w:r>
            <w:proofErr w:type="spellEnd"/>
            <w:r>
              <w:rPr>
                <w:rFonts w:ascii="Times New Roman" w:hAnsi="Times New Roman"/>
                <w:sz w:val="20"/>
                <w:szCs w:val="20"/>
                <w:lang w:eastAsia="en-US"/>
              </w:rPr>
              <w:t xml:space="preserve"> (2 АТМ, 203 </w:t>
            </w:r>
            <w:proofErr w:type="spellStart"/>
            <w:r>
              <w:rPr>
                <w:rFonts w:ascii="Times New Roman" w:hAnsi="Times New Roman"/>
                <w:sz w:val="20"/>
                <w:szCs w:val="20"/>
                <w:lang w:eastAsia="en-US"/>
              </w:rPr>
              <w:t>kPa</w:t>
            </w:r>
            <w:proofErr w:type="spellEnd"/>
            <w:r>
              <w:rPr>
                <w:rFonts w:ascii="Times New Roman" w:hAnsi="Times New Roman"/>
                <w:sz w:val="20"/>
                <w:szCs w:val="20"/>
                <w:lang w:eastAsia="en-US"/>
              </w:rPr>
              <w:t>).</w:t>
            </w:r>
          </w:p>
        </w:tc>
      </w:tr>
      <w:tr w:rsidR="00171263" w:rsidRPr="006D485E" w:rsidTr="00171263">
        <w:trPr>
          <w:trHeight w:val="170"/>
        </w:trPr>
        <w:tc>
          <w:tcPr>
            <w:tcW w:w="852" w:type="dxa"/>
            <w:tcBorders>
              <w:top w:val="single" w:sz="4" w:space="0" w:color="auto"/>
              <w:bottom w:val="single" w:sz="4" w:space="0" w:color="auto"/>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171263" w:rsidRPr="00E637B1" w:rsidRDefault="00171263" w:rsidP="00DC4BA6">
            <w:pPr>
              <w:pStyle w:val="ab"/>
              <w:spacing w:line="256" w:lineRule="auto"/>
              <w:rPr>
                <w:rFonts w:ascii="Times New Roman" w:eastAsiaTheme="minorHAnsi" w:hAnsi="Times New Roman"/>
                <w:b/>
                <w:bCs/>
                <w:sz w:val="20"/>
                <w:szCs w:val="20"/>
                <w:lang w:val="kk-KZ" w:eastAsia="en-US"/>
              </w:rPr>
            </w:pPr>
            <w:proofErr w:type="spellStart"/>
            <w:r w:rsidRPr="00E637B1">
              <w:rPr>
                <w:rFonts w:ascii="Times New Roman" w:hAnsi="Times New Roman"/>
                <w:sz w:val="20"/>
                <w:szCs w:val="20"/>
              </w:rPr>
              <w:t>Гемоконцентратор</w:t>
            </w:r>
            <w:proofErr w:type="spellEnd"/>
            <w:r w:rsidRPr="00E637B1">
              <w:rPr>
                <w:rFonts w:ascii="Times New Roman" w:hAnsi="Times New Roman"/>
                <w:sz w:val="20"/>
                <w:szCs w:val="20"/>
              </w:rPr>
              <w:t xml:space="preserve"> для новорожденных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171263" w:rsidRPr="00E637B1" w:rsidRDefault="00171263" w:rsidP="00DC4BA6">
            <w:pPr>
              <w:pStyle w:val="ab"/>
              <w:spacing w:line="256" w:lineRule="auto"/>
              <w:rPr>
                <w:rFonts w:ascii="Times New Roman" w:eastAsia="Calibri" w:hAnsi="Times New Roman"/>
                <w:sz w:val="20"/>
                <w:szCs w:val="20"/>
              </w:rPr>
            </w:pPr>
            <w:proofErr w:type="spellStart"/>
            <w:r w:rsidRPr="00E637B1">
              <w:rPr>
                <w:rFonts w:ascii="Times New Roman" w:hAnsi="Times New Roman"/>
                <w:sz w:val="20"/>
                <w:szCs w:val="20"/>
              </w:rPr>
              <w:t>Гемоконцентратор</w:t>
            </w:r>
            <w:proofErr w:type="spellEnd"/>
            <w:r w:rsidRPr="00E637B1">
              <w:rPr>
                <w:rFonts w:ascii="Times New Roman" w:hAnsi="Times New Roman"/>
                <w:sz w:val="20"/>
                <w:szCs w:val="20"/>
              </w:rPr>
              <w:t xml:space="preserve"> для проведения ультрафильтрации  с набором магистралей и дренажной емкостью. Прозрачный корпус с цветовой маркировкой направления потока крови.  Материал волокон – </w:t>
            </w:r>
            <w:proofErr w:type="spellStart"/>
            <w:r w:rsidRPr="00E637B1">
              <w:rPr>
                <w:rFonts w:ascii="Times New Roman" w:hAnsi="Times New Roman"/>
                <w:sz w:val="20"/>
                <w:szCs w:val="20"/>
              </w:rPr>
              <w:t>Полисульфон</w:t>
            </w:r>
            <w:proofErr w:type="spellEnd"/>
            <w:r w:rsidRPr="00E637B1">
              <w:rPr>
                <w:rFonts w:ascii="Times New Roman" w:hAnsi="Times New Roman"/>
                <w:sz w:val="20"/>
                <w:szCs w:val="20"/>
              </w:rPr>
              <w:t xml:space="preserve">. </w:t>
            </w:r>
            <w:r w:rsidRPr="00E637B1">
              <w:rPr>
                <w:rFonts w:ascii="Times New Roman" w:hAnsi="Times New Roman"/>
                <w:sz w:val="20"/>
                <w:szCs w:val="20"/>
                <w:lang w:val="kk-KZ"/>
              </w:rPr>
              <w:t xml:space="preserve"> </w:t>
            </w:r>
            <w:r w:rsidRPr="00E637B1">
              <w:rPr>
                <w:rFonts w:ascii="Times New Roman" w:hAnsi="Times New Roman"/>
                <w:sz w:val="20"/>
                <w:szCs w:val="20"/>
              </w:rPr>
              <w:t>Весь корпус, включая порты крови, является прозрачным.</w:t>
            </w:r>
            <w:r w:rsidRPr="00E637B1">
              <w:rPr>
                <w:rFonts w:ascii="Times New Roman" w:hAnsi="Times New Roman"/>
                <w:sz w:val="20"/>
                <w:szCs w:val="20"/>
                <w:lang w:val="kk-KZ"/>
              </w:rPr>
              <w:t xml:space="preserve"> </w:t>
            </w:r>
            <w:r w:rsidRPr="00E637B1">
              <w:rPr>
                <w:rFonts w:ascii="Times New Roman" w:hAnsi="Times New Roman"/>
                <w:sz w:val="20"/>
                <w:szCs w:val="20"/>
              </w:rPr>
              <w:t>Коэффициент фильтрации не менее: 30 мл/мин*мм рт. Ст. Готовность к использованию без предварительной промывки.</w:t>
            </w:r>
            <w:r w:rsidRPr="00E637B1">
              <w:rPr>
                <w:rFonts w:ascii="Times New Roman" w:hAnsi="Times New Roman"/>
                <w:sz w:val="20"/>
                <w:szCs w:val="20"/>
                <w:lang w:val="kk-KZ"/>
              </w:rPr>
              <w:t xml:space="preserve"> </w:t>
            </w:r>
            <w:r w:rsidRPr="00E637B1">
              <w:rPr>
                <w:rFonts w:ascii="Times New Roman" w:hAnsi="Times New Roman"/>
                <w:sz w:val="20"/>
                <w:szCs w:val="20"/>
              </w:rPr>
              <w:t xml:space="preserve">Эффективная площадь поверхности 0,5 м². </w:t>
            </w:r>
            <w:r w:rsidRPr="00E637B1">
              <w:rPr>
                <w:rFonts w:ascii="Times New Roman" w:hAnsi="Times New Roman"/>
                <w:sz w:val="20"/>
                <w:szCs w:val="20"/>
                <w:lang w:val="kk-KZ"/>
              </w:rPr>
              <w:t xml:space="preserve"> </w:t>
            </w:r>
            <w:r w:rsidRPr="00E637B1">
              <w:rPr>
                <w:rFonts w:ascii="Times New Roman" w:hAnsi="Times New Roman"/>
                <w:sz w:val="20"/>
                <w:szCs w:val="20"/>
              </w:rPr>
              <w:t xml:space="preserve">Объем заполнения 34 мл. </w:t>
            </w:r>
            <w:r w:rsidRPr="00E637B1">
              <w:rPr>
                <w:rFonts w:ascii="Times New Roman" w:hAnsi="Times New Roman"/>
                <w:sz w:val="20"/>
                <w:szCs w:val="20"/>
                <w:lang w:val="kk-KZ"/>
              </w:rPr>
              <w:t xml:space="preserve"> </w:t>
            </w:r>
            <w:r w:rsidRPr="00E637B1">
              <w:rPr>
                <w:rFonts w:ascii="Times New Roman" w:hAnsi="Times New Roman"/>
                <w:sz w:val="20"/>
                <w:szCs w:val="20"/>
              </w:rPr>
              <w:t>Диапазон кровотока до 500 мл/мин; минимальная скорость 50 мл/мин.</w:t>
            </w:r>
            <w:r w:rsidRPr="00E637B1">
              <w:rPr>
                <w:rFonts w:ascii="Times New Roman" w:hAnsi="Times New Roman"/>
                <w:sz w:val="20"/>
                <w:szCs w:val="20"/>
                <w:lang w:val="kk-KZ"/>
              </w:rPr>
              <w:t xml:space="preserve"> </w:t>
            </w:r>
            <w:r w:rsidRPr="00E637B1">
              <w:rPr>
                <w:rFonts w:ascii="Times New Roman" w:hAnsi="Times New Roman"/>
                <w:sz w:val="20"/>
                <w:szCs w:val="20"/>
              </w:rPr>
              <w:t xml:space="preserve">Максимальное трансмембранное давление (ТМД) 500 </w:t>
            </w:r>
            <w:proofErr w:type="spellStart"/>
            <w:r w:rsidRPr="00E637B1">
              <w:rPr>
                <w:rFonts w:ascii="Times New Roman" w:hAnsi="Times New Roman"/>
                <w:sz w:val="20"/>
                <w:szCs w:val="20"/>
              </w:rPr>
              <w:t>мм</w:t>
            </w:r>
            <w:proofErr w:type="gramStart"/>
            <w:r w:rsidRPr="00E637B1">
              <w:rPr>
                <w:rFonts w:ascii="Times New Roman" w:hAnsi="Times New Roman"/>
                <w:sz w:val="20"/>
                <w:szCs w:val="20"/>
              </w:rPr>
              <w:t>.р</w:t>
            </w:r>
            <w:proofErr w:type="gramEnd"/>
            <w:r w:rsidRPr="00E637B1">
              <w:rPr>
                <w:rFonts w:ascii="Times New Roman" w:hAnsi="Times New Roman"/>
                <w:sz w:val="20"/>
                <w:szCs w:val="20"/>
              </w:rPr>
              <w:t>т.ст</w:t>
            </w:r>
            <w:proofErr w:type="spellEnd"/>
            <w:r w:rsidRPr="00E637B1">
              <w:rPr>
                <w:rFonts w:ascii="Times New Roman" w:hAnsi="Times New Roman"/>
                <w:sz w:val="20"/>
                <w:szCs w:val="20"/>
              </w:rPr>
              <w:t>.</w:t>
            </w:r>
          </w:p>
          <w:p w:rsidR="00171263" w:rsidRPr="00E637B1" w:rsidRDefault="00171263" w:rsidP="00DC4BA6">
            <w:pPr>
              <w:pStyle w:val="ab"/>
              <w:spacing w:line="256" w:lineRule="auto"/>
              <w:rPr>
                <w:rFonts w:ascii="Times New Roman" w:hAnsi="Times New Roman"/>
                <w:sz w:val="20"/>
                <w:szCs w:val="20"/>
              </w:rPr>
            </w:pPr>
            <w:r w:rsidRPr="00E637B1">
              <w:rPr>
                <w:rFonts w:ascii="Times New Roman" w:hAnsi="Times New Roman"/>
                <w:sz w:val="20"/>
                <w:szCs w:val="20"/>
              </w:rPr>
              <w:t xml:space="preserve">Коэффициент фильтрации: Витамин В12 – 99,8%, Инулин – 97,4%, Альбумин – 0,6%. </w:t>
            </w:r>
          </w:p>
          <w:p w:rsidR="00171263" w:rsidRPr="00E637B1" w:rsidRDefault="00171263" w:rsidP="00DC4BA6">
            <w:pPr>
              <w:pStyle w:val="ab"/>
              <w:spacing w:line="256" w:lineRule="auto"/>
              <w:rPr>
                <w:rFonts w:ascii="Times New Roman" w:eastAsiaTheme="minorHAnsi" w:hAnsi="Times New Roman"/>
                <w:sz w:val="20"/>
                <w:szCs w:val="20"/>
                <w:lang w:val="kk-KZ" w:eastAsia="en-US"/>
              </w:rPr>
            </w:pPr>
            <w:r w:rsidRPr="00E637B1">
              <w:rPr>
                <w:rFonts w:ascii="Times New Roman" w:hAnsi="Times New Roman"/>
                <w:sz w:val="20"/>
                <w:szCs w:val="20"/>
              </w:rPr>
              <w:t xml:space="preserve">Метод стерилизации – </w:t>
            </w:r>
            <w:proofErr w:type="spellStart"/>
            <w:r w:rsidRPr="00E637B1">
              <w:rPr>
                <w:rFonts w:ascii="Times New Roman" w:hAnsi="Times New Roman"/>
                <w:sz w:val="20"/>
                <w:szCs w:val="20"/>
              </w:rPr>
              <w:t>этиленоксид</w:t>
            </w:r>
            <w:proofErr w:type="spellEnd"/>
            <w:r w:rsidRPr="00E637B1">
              <w:rPr>
                <w:rFonts w:ascii="Times New Roman" w:hAnsi="Times New Roman"/>
                <w:sz w:val="20"/>
                <w:szCs w:val="20"/>
              </w:rPr>
              <w:t>.</w:t>
            </w:r>
            <w:r w:rsidRPr="00E637B1">
              <w:rPr>
                <w:rFonts w:ascii="Times New Roman" w:hAnsi="Times New Roman"/>
                <w:sz w:val="20"/>
                <w:szCs w:val="20"/>
                <w:lang w:val="kk-KZ"/>
              </w:rPr>
              <w:t xml:space="preserve"> </w:t>
            </w:r>
            <w:r w:rsidRPr="00E637B1">
              <w:rPr>
                <w:rFonts w:ascii="Times New Roman" w:hAnsi="Times New Roman"/>
                <w:sz w:val="20"/>
                <w:szCs w:val="20"/>
              </w:rPr>
              <w:t xml:space="preserve">Порты крови 1/4» слип, </w:t>
            </w:r>
            <w:proofErr w:type="spellStart"/>
            <w:r w:rsidRPr="00E637B1">
              <w:rPr>
                <w:rFonts w:ascii="Times New Roman" w:hAnsi="Times New Roman"/>
                <w:sz w:val="20"/>
                <w:szCs w:val="20"/>
              </w:rPr>
              <w:t>люер-лок</w:t>
            </w:r>
            <w:proofErr w:type="spellEnd"/>
            <w:r w:rsidRPr="00E637B1">
              <w:rPr>
                <w:rFonts w:ascii="Times New Roman" w:hAnsi="Times New Roman"/>
                <w:sz w:val="20"/>
                <w:szCs w:val="20"/>
              </w:rPr>
              <w:t xml:space="preserve">. </w:t>
            </w:r>
            <w:r w:rsidRPr="00E637B1">
              <w:rPr>
                <w:rFonts w:ascii="Times New Roman" w:hAnsi="Times New Roman"/>
                <w:sz w:val="20"/>
                <w:szCs w:val="20"/>
                <w:lang w:val="kk-KZ"/>
              </w:rPr>
              <w:t xml:space="preserve"> </w:t>
            </w:r>
            <w:r w:rsidRPr="00E637B1">
              <w:rPr>
                <w:rFonts w:ascii="Times New Roman" w:hAnsi="Times New Roman"/>
                <w:sz w:val="20"/>
                <w:szCs w:val="20"/>
              </w:rPr>
              <w:t>Порт фильтрата 1/2» (1/4» адаптер).</w:t>
            </w:r>
          </w:p>
        </w:tc>
      </w:tr>
      <w:tr w:rsidR="00171263" w:rsidRPr="006D485E" w:rsidTr="009825D5">
        <w:trPr>
          <w:trHeight w:val="170"/>
        </w:trPr>
        <w:tc>
          <w:tcPr>
            <w:tcW w:w="852" w:type="dxa"/>
            <w:tcBorders>
              <w:top w:val="single" w:sz="4" w:space="0" w:color="auto"/>
              <w:bottom w:val="single" w:sz="4" w:space="0" w:color="auto"/>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171263" w:rsidRPr="00E637B1" w:rsidRDefault="00171263" w:rsidP="00DC4BA6">
            <w:pPr>
              <w:pStyle w:val="ab"/>
              <w:spacing w:line="256" w:lineRule="auto"/>
              <w:rPr>
                <w:rFonts w:ascii="Times New Roman" w:eastAsiaTheme="minorEastAsia" w:hAnsi="Times New Roman"/>
                <w:sz w:val="20"/>
                <w:szCs w:val="20"/>
              </w:rPr>
            </w:pPr>
            <w:r w:rsidRPr="00E637B1">
              <w:rPr>
                <w:rFonts w:ascii="Times New Roman" w:hAnsi="Times New Roman"/>
                <w:sz w:val="20"/>
                <w:szCs w:val="20"/>
              </w:rPr>
              <w:t>Кондуит легочной артерии, клапанный, неукрепленный, укрепленный, размеры: 12, 14, 16, 18, 20, 22 мм</w:t>
            </w:r>
          </w:p>
        </w:tc>
        <w:tc>
          <w:tcPr>
            <w:tcW w:w="11996" w:type="dxa"/>
            <w:tcBorders>
              <w:top w:val="single" w:sz="4" w:space="0" w:color="auto"/>
              <w:left w:val="nil"/>
              <w:bottom w:val="single" w:sz="4" w:space="0" w:color="auto"/>
              <w:right w:val="single" w:sz="4" w:space="0" w:color="auto"/>
            </w:tcBorders>
            <w:shd w:val="clear" w:color="000000" w:fill="FFFFFF"/>
          </w:tcPr>
          <w:p w:rsidR="00171263" w:rsidRPr="00E637B1" w:rsidRDefault="00171263" w:rsidP="00DC4BA6">
            <w:pPr>
              <w:pStyle w:val="ab"/>
              <w:spacing w:line="256" w:lineRule="auto"/>
              <w:jc w:val="both"/>
              <w:rPr>
                <w:rFonts w:ascii="Times New Roman" w:eastAsiaTheme="minorEastAsia" w:hAnsi="Times New Roman"/>
                <w:sz w:val="20"/>
                <w:szCs w:val="20"/>
              </w:rPr>
            </w:pPr>
            <w:proofErr w:type="spellStart"/>
            <w:r w:rsidRPr="00E637B1">
              <w:rPr>
                <w:rFonts w:ascii="Times New Roman" w:hAnsi="Times New Roman"/>
                <w:sz w:val="20"/>
                <w:szCs w:val="20"/>
              </w:rPr>
              <w:t>Клапаносодержащий</w:t>
            </w:r>
            <w:proofErr w:type="spellEnd"/>
            <w:r w:rsidRPr="00E637B1">
              <w:rPr>
                <w:rFonts w:ascii="Times New Roman" w:hAnsi="Times New Roman"/>
                <w:sz w:val="20"/>
                <w:szCs w:val="20"/>
              </w:rPr>
              <w:t xml:space="preserve"> кондуит лёгочной артерии состоит из </w:t>
            </w:r>
            <w:proofErr w:type="spellStart"/>
            <w:r w:rsidRPr="00E637B1">
              <w:rPr>
                <w:rFonts w:ascii="Times New Roman" w:hAnsi="Times New Roman"/>
                <w:sz w:val="20"/>
                <w:szCs w:val="20"/>
              </w:rPr>
              <w:t>гетерологичной</w:t>
            </w:r>
            <w:proofErr w:type="spellEnd"/>
            <w:r w:rsidRPr="00E637B1">
              <w:rPr>
                <w:rFonts w:ascii="Times New Roman" w:hAnsi="Times New Roman"/>
                <w:sz w:val="20"/>
                <w:szCs w:val="20"/>
              </w:rPr>
              <w:t xml:space="preserve"> (бычьей) яремной вены с клапаном с естественным синусом несколько большего диаметра, чем просвет кондуита. Заключительный этап стерилизации выполняется с использованием стерилизующего состава, включающего 1%-</w:t>
            </w:r>
            <w:proofErr w:type="spellStart"/>
            <w:r w:rsidRPr="00E637B1">
              <w:rPr>
                <w:rFonts w:ascii="Times New Roman" w:hAnsi="Times New Roman"/>
                <w:sz w:val="20"/>
                <w:szCs w:val="20"/>
              </w:rPr>
              <w:t>ый</w:t>
            </w:r>
            <w:proofErr w:type="spellEnd"/>
            <w:r w:rsidRPr="00E637B1">
              <w:rPr>
                <w:rFonts w:ascii="Times New Roman" w:hAnsi="Times New Roman"/>
                <w:sz w:val="20"/>
                <w:szCs w:val="20"/>
              </w:rPr>
              <w:t xml:space="preserve"> </w:t>
            </w:r>
            <w:proofErr w:type="spellStart"/>
            <w:r w:rsidRPr="00E637B1">
              <w:rPr>
                <w:rFonts w:ascii="Times New Roman" w:hAnsi="Times New Roman"/>
                <w:sz w:val="20"/>
                <w:szCs w:val="20"/>
              </w:rPr>
              <w:t>глутаральдегид</w:t>
            </w:r>
            <w:proofErr w:type="spellEnd"/>
            <w:r w:rsidRPr="00E637B1">
              <w:rPr>
                <w:rFonts w:ascii="Times New Roman" w:hAnsi="Times New Roman"/>
                <w:sz w:val="20"/>
                <w:szCs w:val="20"/>
              </w:rPr>
              <w:t xml:space="preserve"> и 20%-</w:t>
            </w:r>
            <w:proofErr w:type="spellStart"/>
            <w:r w:rsidRPr="00E637B1">
              <w:rPr>
                <w:rFonts w:ascii="Times New Roman" w:hAnsi="Times New Roman"/>
                <w:sz w:val="20"/>
                <w:szCs w:val="20"/>
              </w:rPr>
              <w:t>ый</w:t>
            </w:r>
            <w:proofErr w:type="spellEnd"/>
            <w:r w:rsidRPr="00E637B1">
              <w:rPr>
                <w:rFonts w:ascii="Times New Roman" w:hAnsi="Times New Roman"/>
                <w:sz w:val="20"/>
                <w:szCs w:val="20"/>
              </w:rPr>
              <w:t xml:space="preserve"> раствор изопропилового спирта, в котором кондуит находится в законсервированном и упакованном виде до момента его использования. Чтобы уменьшить концентрацию </w:t>
            </w:r>
            <w:proofErr w:type="spellStart"/>
            <w:r w:rsidRPr="00E637B1">
              <w:rPr>
                <w:rFonts w:ascii="Times New Roman" w:hAnsi="Times New Roman"/>
                <w:sz w:val="20"/>
                <w:szCs w:val="20"/>
              </w:rPr>
              <w:t>глутаральдегида</w:t>
            </w:r>
            <w:proofErr w:type="spellEnd"/>
            <w:r w:rsidRPr="00E637B1">
              <w:rPr>
                <w:rFonts w:ascii="Times New Roman" w:hAnsi="Times New Roman"/>
                <w:sz w:val="20"/>
                <w:szCs w:val="20"/>
              </w:rPr>
              <w:t xml:space="preserve"> в кондуите, перед имплантацией требуется тщательная промывка изотоническим солевым раствором. Процесс стерилизации сертифицируется во время карантина. </w:t>
            </w:r>
            <w:proofErr w:type="spellStart"/>
            <w:r w:rsidRPr="00E637B1">
              <w:rPr>
                <w:rFonts w:ascii="Times New Roman" w:hAnsi="Times New Roman"/>
                <w:sz w:val="20"/>
                <w:szCs w:val="20"/>
              </w:rPr>
              <w:t>Клапаносодержащий</w:t>
            </w:r>
            <w:proofErr w:type="spellEnd"/>
            <w:r w:rsidRPr="00E637B1">
              <w:rPr>
                <w:rFonts w:ascii="Times New Roman" w:hAnsi="Times New Roman"/>
                <w:sz w:val="20"/>
                <w:szCs w:val="20"/>
              </w:rPr>
              <w:t xml:space="preserve"> кондуит лёгочной артерии </w:t>
            </w:r>
            <w:proofErr w:type="spellStart"/>
            <w:r w:rsidRPr="00E637B1">
              <w:rPr>
                <w:rFonts w:ascii="Times New Roman" w:hAnsi="Times New Roman"/>
                <w:sz w:val="20"/>
                <w:szCs w:val="20"/>
              </w:rPr>
              <w:t>Contegra</w:t>
            </w:r>
            <w:proofErr w:type="spellEnd"/>
            <w:r w:rsidRPr="00E637B1">
              <w:rPr>
                <w:rFonts w:ascii="Times New Roman" w:hAnsi="Times New Roman"/>
                <w:sz w:val="20"/>
                <w:szCs w:val="20"/>
              </w:rPr>
              <w:t xml:space="preserve">™ модели 200S укреплен с помощью 2-х покрытых полиэстером полипропиленовых колец, располагающихся у клапанного кольца и на уровне комиссур. </w:t>
            </w:r>
            <w:proofErr w:type="spellStart"/>
            <w:r w:rsidRPr="00E637B1">
              <w:rPr>
                <w:rFonts w:ascii="Times New Roman" w:hAnsi="Times New Roman"/>
                <w:sz w:val="20"/>
                <w:szCs w:val="20"/>
              </w:rPr>
              <w:t>Клапаносодержащий</w:t>
            </w:r>
            <w:proofErr w:type="spellEnd"/>
            <w:r w:rsidRPr="00E637B1">
              <w:rPr>
                <w:rFonts w:ascii="Times New Roman" w:hAnsi="Times New Roman"/>
                <w:sz w:val="20"/>
                <w:szCs w:val="20"/>
              </w:rPr>
              <w:t xml:space="preserve"> кондуит лёгочной артерии </w:t>
            </w:r>
            <w:proofErr w:type="spellStart"/>
            <w:r w:rsidRPr="00E637B1">
              <w:rPr>
                <w:rFonts w:ascii="Times New Roman" w:hAnsi="Times New Roman"/>
                <w:sz w:val="20"/>
                <w:szCs w:val="20"/>
              </w:rPr>
              <w:t>Contegra</w:t>
            </w:r>
            <w:proofErr w:type="spellEnd"/>
            <w:r w:rsidRPr="00E637B1">
              <w:rPr>
                <w:rFonts w:ascii="Times New Roman" w:hAnsi="Times New Roman"/>
                <w:sz w:val="20"/>
                <w:szCs w:val="20"/>
              </w:rPr>
              <w:t>™ модели 200 не укреплен. В наличие имеются как укрепленные, так и неукрепленные модели следующих размеров: 12 мм, 14 мм, 16 мм, 18 мм, 20 мм и 22 мм. Размеры основаны на внутреннем диаметре приточного конца кондуита. Размеры выводного конца кондуита могут быть больше. Минимальная общая длина укрепленных и неукрепленных моделей составляет 10 см, за исключением размера 12 мм, длина которого - около 7 см. Длина кондуита по обеим сторонам от колец составляет приблизительно 4 см (3 см для кондуита размером 12 мм). У неукрепленных моделей в каждую сторону от клапана находится примерно 4 см ткани яремной вены (3 см для кондуита размером 12 мм). Эти размеры допускают соответствующую подрезку кондуита, чтобы соответствовать физиологии пациента.</w:t>
            </w:r>
          </w:p>
        </w:tc>
      </w:tr>
      <w:tr w:rsidR="00171263" w:rsidRPr="006D485E" w:rsidTr="00171263">
        <w:trPr>
          <w:trHeight w:val="170"/>
        </w:trPr>
        <w:tc>
          <w:tcPr>
            <w:tcW w:w="852" w:type="dxa"/>
            <w:tcBorders>
              <w:top w:val="single" w:sz="4" w:space="0" w:color="auto"/>
              <w:bottom w:val="single" w:sz="4" w:space="0" w:color="auto"/>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171263" w:rsidRPr="004074E1" w:rsidRDefault="00171263" w:rsidP="00DC4BA6">
            <w:pPr>
              <w:pStyle w:val="ab"/>
              <w:rPr>
                <w:rFonts w:ascii="Times New Roman" w:hAnsi="Times New Roman"/>
                <w:sz w:val="20"/>
                <w:szCs w:val="20"/>
              </w:rPr>
            </w:pPr>
            <w:proofErr w:type="spellStart"/>
            <w:r w:rsidRPr="004074E1">
              <w:rPr>
                <w:rFonts w:ascii="Times New Roman" w:hAnsi="Times New Roman"/>
                <w:sz w:val="20"/>
                <w:szCs w:val="20"/>
              </w:rPr>
              <w:t>Оксигенатор</w:t>
            </w:r>
            <w:proofErr w:type="spellEnd"/>
            <w:r w:rsidRPr="004074E1">
              <w:rPr>
                <w:rFonts w:ascii="Times New Roman" w:hAnsi="Times New Roman"/>
                <w:sz w:val="20"/>
                <w:szCs w:val="20"/>
              </w:rPr>
              <w:t xml:space="preserve"> мембранный половолоконный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171263" w:rsidRPr="004074E1" w:rsidRDefault="00171263" w:rsidP="00DC4BA6">
            <w:pPr>
              <w:pStyle w:val="ab"/>
              <w:rPr>
                <w:rFonts w:ascii="Times New Roman" w:hAnsi="Times New Roman"/>
                <w:sz w:val="20"/>
                <w:szCs w:val="20"/>
              </w:rPr>
            </w:pPr>
            <w:proofErr w:type="spellStart"/>
            <w:r>
              <w:rPr>
                <w:rFonts w:ascii="Times New Roman" w:hAnsi="Times New Roman"/>
                <w:sz w:val="20"/>
                <w:szCs w:val="20"/>
              </w:rPr>
              <w:t>Оксигенатор</w:t>
            </w:r>
            <w:proofErr w:type="spellEnd"/>
            <w:r>
              <w:rPr>
                <w:rFonts w:ascii="Times New Roman" w:hAnsi="Times New Roman"/>
                <w:sz w:val="20"/>
                <w:szCs w:val="20"/>
              </w:rPr>
              <w:t xml:space="preserve"> мембранный половолоконный с интегрированным артериальным фильтром и со встроенным теплообменником, неонатальный, для детей весом 0-12 кг с жестким венозным резервуаром. </w:t>
            </w:r>
            <w:proofErr w:type="spellStart"/>
            <w:r>
              <w:rPr>
                <w:rFonts w:ascii="Times New Roman" w:hAnsi="Times New Roman"/>
                <w:sz w:val="20"/>
                <w:szCs w:val="20"/>
              </w:rPr>
              <w:t>Оксигенатор</w:t>
            </w:r>
            <w:proofErr w:type="spellEnd"/>
            <w:r>
              <w:rPr>
                <w:rFonts w:ascii="Times New Roman" w:hAnsi="Times New Roman"/>
                <w:sz w:val="20"/>
                <w:szCs w:val="20"/>
              </w:rPr>
              <w:t xml:space="preserve"> и теплообменник </w:t>
            </w:r>
            <w:proofErr w:type="gramStart"/>
            <w:r>
              <w:rPr>
                <w:rFonts w:ascii="Times New Roman" w:hAnsi="Times New Roman"/>
                <w:sz w:val="20"/>
                <w:szCs w:val="20"/>
              </w:rPr>
              <w:t>выполнены</w:t>
            </w:r>
            <w:proofErr w:type="gramEnd"/>
            <w:r>
              <w:rPr>
                <w:rFonts w:ascii="Times New Roman" w:hAnsi="Times New Roman"/>
                <w:sz w:val="20"/>
                <w:szCs w:val="20"/>
              </w:rPr>
              <w:t xml:space="preserve"> в виде единого блока. Форма </w:t>
            </w:r>
            <w:proofErr w:type="spellStart"/>
            <w:r>
              <w:rPr>
                <w:rFonts w:ascii="Times New Roman" w:hAnsi="Times New Roman"/>
                <w:sz w:val="20"/>
                <w:szCs w:val="20"/>
              </w:rPr>
              <w:t>оксигенатора</w:t>
            </w:r>
            <w:proofErr w:type="spellEnd"/>
            <w:r>
              <w:rPr>
                <w:rFonts w:ascii="Times New Roman" w:hAnsi="Times New Roman"/>
                <w:sz w:val="20"/>
                <w:szCs w:val="20"/>
              </w:rPr>
              <w:t xml:space="preserve"> – цилиндрическая, обеспечивающая отсутствие зон застоя. Наличие на </w:t>
            </w:r>
            <w:proofErr w:type="spellStart"/>
            <w:r>
              <w:rPr>
                <w:rFonts w:ascii="Times New Roman" w:hAnsi="Times New Roman"/>
                <w:sz w:val="20"/>
                <w:szCs w:val="20"/>
              </w:rPr>
              <w:t>оксигенаторе</w:t>
            </w:r>
            <w:proofErr w:type="spellEnd"/>
            <w:r>
              <w:rPr>
                <w:rFonts w:ascii="Times New Roman" w:hAnsi="Times New Roman"/>
                <w:sz w:val="20"/>
                <w:szCs w:val="20"/>
              </w:rPr>
              <w:t xml:space="preserve"> покрытия X-</w:t>
            </w:r>
            <w:proofErr w:type="spellStart"/>
            <w:r>
              <w:rPr>
                <w:rFonts w:ascii="Times New Roman" w:hAnsi="Times New Roman"/>
                <w:sz w:val="20"/>
                <w:szCs w:val="20"/>
              </w:rPr>
              <w:t>coating</w:t>
            </w:r>
            <w:proofErr w:type="spellEnd"/>
            <w:r>
              <w:rPr>
                <w:rFonts w:ascii="Times New Roman" w:hAnsi="Times New Roman"/>
                <w:sz w:val="20"/>
                <w:szCs w:val="20"/>
              </w:rPr>
              <w:t xml:space="preserve"> – биосовместимое, амфифильное полимерное покрытие.</w:t>
            </w:r>
            <w:r>
              <w:rPr>
                <w:rFonts w:ascii="Times New Roman" w:hAnsi="Times New Roman"/>
                <w:sz w:val="20"/>
                <w:szCs w:val="20"/>
              </w:rPr>
              <w:br/>
              <w:t>Площадь поверхности мембраны не менее 0,5м².</w:t>
            </w:r>
            <w:r>
              <w:rPr>
                <w:rFonts w:ascii="Times New Roman" w:hAnsi="Times New Roman"/>
                <w:sz w:val="20"/>
                <w:szCs w:val="20"/>
              </w:rPr>
              <w:br/>
              <w:t xml:space="preserve">Рекомендуемый кровоток 0,1-1,5 л/мин. </w:t>
            </w:r>
            <w:r>
              <w:rPr>
                <w:rFonts w:ascii="Times New Roman" w:hAnsi="Times New Roman"/>
                <w:sz w:val="20"/>
                <w:szCs w:val="20"/>
              </w:rPr>
              <w:br/>
              <w:t xml:space="preserve">Первичный объем заполнения 43 мл. </w:t>
            </w:r>
            <w:r>
              <w:rPr>
                <w:rFonts w:ascii="Times New Roman" w:hAnsi="Times New Roman"/>
                <w:sz w:val="20"/>
                <w:szCs w:val="20"/>
              </w:rPr>
              <w:br/>
              <w:t xml:space="preserve">Трансмембранное давление при максимальном потоке 106 </w:t>
            </w:r>
            <w:proofErr w:type="spellStart"/>
            <w:r>
              <w:rPr>
                <w:rFonts w:ascii="Times New Roman" w:hAnsi="Times New Roman"/>
                <w:sz w:val="20"/>
                <w:szCs w:val="20"/>
              </w:rPr>
              <w:t>мм.рт.ст</w:t>
            </w:r>
            <w:proofErr w:type="spellEnd"/>
            <w:r>
              <w:rPr>
                <w:rFonts w:ascii="Times New Roman" w:hAnsi="Times New Roman"/>
                <w:sz w:val="20"/>
                <w:szCs w:val="20"/>
              </w:rPr>
              <w:t>.</w:t>
            </w:r>
            <w:r>
              <w:rPr>
                <w:rFonts w:ascii="Times New Roman" w:hAnsi="Times New Roman"/>
                <w:sz w:val="20"/>
                <w:szCs w:val="20"/>
              </w:rPr>
              <w:br/>
              <w:t>Трансфер</w:t>
            </w:r>
            <w:proofErr w:type="gramStart"/>
            <w:r>
              <w:rPr>
                <w:rFonts w:ascii="Times New Roman" w:hAnsi="Times New Roman"/>
                <w:sz w:val="20"/>
                <w:szCs w:val="20"/>
              </w:rPr>
              <w:t xml:space="preserve"> О</w:t>
            </w:r>
            <w:proofErr w:type="gramEnd"/>
            <w:r>
              <w:rPr>
                <w:rFonts w:ascii="Cambria Math" w:hAnsi="Cambria Math" w:cs="Cambria Math"/>
                <w:sz w:val="20"/>
                <w:szCs w:val="20"/>
              </w:rPr>
              <w:t>₂</w:t>
            </w:r>
            <w:r>
              <w:rPr>
                <w:rFonts w:ascii="Times New Roman" w:hAnsi="Times New Roman"/>
                <w:sz w:val="20"/>
                <w:szCs w:val="20"/>
              </w:rPr>
              <w:t xml:space="preserve"> при максимальном потоке не менее, чем 100 мл/мин., трансфер СО</w:t>
            </w:r>
            <w:r>
              <w:rPr>
                <w:rFonts w:ascii="Cambria Math" w:hAnsi="Cambria Math" w:cs="Cambria Math"/>
                <w:sz w:val="20"/>
                <w:szCs w:val="20"/>
              </w:rPr>
              <w:t>₂</w:t>
            </w:r>
            <w:r>
              <w:rPr>
                <w:rFonts w:ascii="Times New Roman" w:hAnsi="Times New Roman"/>
                <w:sz w:val="20"/>
                <w:szCs w:val="20"/>
              </w:rPr>
              <w:t xml:space="preserve"> - не менее, чем 73 мл/мин.</w:t>
            </w:r>
            <w:r>
              <w:rPr>
                <w:rFonts w:ascii="Times New Roman" w:hAnsi="Times New Roman"/>
                <w:sz w:val="20"/>
                <w:szCs w:val="20"/>
              </w:rPr>
              <w:br/>
              <w:t>Материал теплообменника – нержавеющая сталь.</w:t>
            </w:r>
            <w:r>
              <w:rPr>
                <w:rFonts w:ascii="Times New Roman" w:hAnsi="Times New Roman"/>
                <w:sz w:val="20"/>
                <w:szCs w:val="20"/>
              </w:rPr>
              <w:br/>
              <w:t>Площадь поверхности теплообменника не более чем 0,035 м².</w:t>
            </w:r>
            <w:r>
              <w:rPr>
                <w:rFonts w:ascii="Times New Roman" w:hAnsi="Times New Roman"/>
                <w:sz w:val="20"/>
                <w:szCs w:val="20"/>
              </w:rPr>
              <w:br/>
              <w:t xml:space="preserve">Жесткий венозный резервуар вытянутой формы для улучшения видимости на всех уровнях при любых углах обзора. Вращающийся </w:t>
            </w:r>
            <w:r>
              <w:rPr>
                <w:rFonts w:ascii="Times New Roman" w:hAnsi="Times New Roman"/>
                <w:sz w:val="20"/>
                <w:szCs w:val="20"/>
              </w:rPr>
              <w:lastRenderedPageBreak/>
              <w:t xml:space="preserve">венозный вход. </w:t>
            </w:r>
            <w:r>
              <w:rPr>
                <w:rFonts w:ascii="Times New Roman" w:hAnsi="Times New Roman"/>
                <w:sz w:val="20"/>
                <w:szCs w:val="20"/>
              </w:rPr>
              <w:br/>
              <w:t>Максимальный объем наполнения жесткого венозного резервуара 1000 мл.</w:t>
            </w:r>
            <w:r>
              <w:rPr>
                <w:rFonts w:ascii="Times New Roman" w:hAnsi="Times New Roman"/>
                <w:sz w:val="20"/>
                <w:szCs w:val="20"/>
              </w:rPr>
              <w:br/>
              <w:t>Минимальный рабочий объем резервуара не более чем 15 мл.</w:t>
            </w:r>
            <w:r>
              <w:rPr>
                <w:rFonts w:ascii="Times New Roman" w:hAnsi="Times New Roman"/>
                <w:sz w:val="20"/>
                <w:szCs w:val="20"/>
              </w:rPr>
              <w:br/>
              <w:t>Количество портов 1/4" – 5.</w:t>
            </w:r>
            <w:r>
              <w:rPr>
                <w:rFonts w:ascii="Times New Roman" w:hAnsi="Times New Roman"/>
                <w:sz w:val="20"/>
                <w:szCs w:val="20"/>
              </w:rPr>
              <w:br/>
              <w:t xml:space="preserve">Размер пор венозного фильтра не более 47 мкм. </w:t>
            </w:r>
            <w:r>
              <w:rPr>
                <w:rFonts w:ascii="Times New Roman" w:hAnsi="Times New Roman"/>
                <w:sz w:val="20"/>
                <w:szCs w:val="20"/>
              </w:rPr>
              <w:br/>
            </w:r>
            <w:proofErr w:type="spellStart"/>
            <w:r>
              <w:rPr>
                <w:rFonts w:ascii="Times New Roman" w:hAnsi="Times New Roman"/>
                <w:sz w:val="20"/>
                <w:szCs w:val="20"/>
              </w:rPr>
              <w:t>Кардиотомный</w:t>
            </w:r>
            <w:proofErr w:type="spellEnd"/>
            <w:r>
              <w:rPr>
                <w:rFonts w:ascii="Times New Roman" w:hAnsi="Times New Roman"/>
                <w:sz w:val="20"/>
                <w:szCs w:val="20"/>
              </w:rPr>
              <w:t xml:space="preserve"> фильтр – полиэфир глубокого типа. </w:t>
            </w:r>
            <w:r>
              <w:rPr>
                <w:rFonts w:ascii="Times New Roman" w:hAnsi="Times New Roman"/>
                <w:sz w:val="20"/>
                <w:szCs w:val="20"/>
              </w:rPr>
              <w:br/>
            </w:r>
            <w:proofErr w:type="spellStart"/>
            <w:r>
              <w:rPr>
                <w:rFonts w:ascii="Times New Roman" w:hAnsi="Times New Roman"/>
                <w:sz w:val="20"/>
                <w:szCs w:val="20"/>
              </w:rPr>
              <w:t>Пеногаситель</w:t>
            </w:r>
            <w:proofErr w:type="spellEnd"/>
            <w:r>
              <w:rPr>
                <w:rFonts w:ascii="Times New Roman" w:hAnsi="Times New Roman"/>
                <w:sz w:val="20"/>
                <w:szCs w:val="20"/>
              </w:rPr>
              <w:t xml:space="preserve"> – полиуретановая пена.</w:t>
            </w:r>
            <w:r>
              <w:rPr>
                <w:rFonts w:ascii="Times New Roman" w:hAnsi="Times New Roman"/>
                <w:sz w:val="20"/>
                <w:szCs w:val="20"/>
              </w:rPr>
              <w:br/>
              <w:t xml:space="preserve">Интегрированный артериальный фильтр с технологией </w:t>
            </w:r>
            <w:proofErr w:type="spellStart"/>
            <w:r>
              <w:rPr>
                <w:rFonts w:ascii="Times New Roman" w:hAnsi="Times New Roman"/>
                <w:sz w:val="20"/>
                <w:szCs w:val="20"/>
              </w:rPr>
              <w:t>самодренирования</w:t>
            </w:r>
            <w:proofErr w:type="spellEnd"/>
            <w:r>
              <w:rPr>
                <w:rFonts w:ascii="Times New Roman" w:hAnsi="Times New Roman"/>
                <w:sz w:val="20"/>
                <w:szCs w:val="20"/>
              </w:rPr>
              <w:t xml:space="preserve"> воздуха - полиэфир экранного типа, размер пор 32 мкм., площадь поверхности 130 см².</w:t>
            </w:r>
            <w:r>
              <w:rPr>
                <w:rFonts w:ascii="Times New Roman" w:hAnsi="Times New Roman"/>
                <w:sz w:val="20"/>
                <w:szCs w:val="20"/>
              </w:rPr>
              <w:br/>
              <w:t xml:space="preserve">Наличие порта </w:t>
            </w:r>
            <w:proofErr w:type="gramStart"/>
            <w:r>
              <w:rPr>
                <w:rFonts w:ascii="Times New Roman" w:hAnsi="Times New Roman"/>
                <w:sz w:val="20"/>
                <w:szCs w:val="20"/>
              </w:rPr>
              <w:t>для</w:t>
            </w:r>
            <w:proofErr w:type="gramEnd"/>
            <w:r>
              <w:rPr>
                <w:rFonts w:ascii="Times New Roman" w:hAnsi="Times New Roman"/>
                <w:sz w:val="20"/>
                <w:szCs w:val="20"/>
              </w:rPr>
              <w:t xml:space="preserve"> кровяной </w:t>
            </w:r>
            <w:proofErr w:type="spellStart"/>
            <w:r>
              <w:rPr>
                <w:rFonts w:ascii="Times New Roman" w:hAnsi="Times New Roman"/>
                <w:sz w:val="20"/>
                <w:szCs w:val="20"/>
              </w:rPr>
              <w:t>кардиоплегии</w:t>
            </w:r>
            <w:proofErr w:type="spellEnd"/>
            <w:r>
              <w:rPr>
                <w:rFonts w:ascii="Times New Roman" w:hAnsi="Times New Roman"/>
                <w:sz w:val="20"/>
                <w:szCs w:val="20"/>
              </w:rPr>
              <w:t xml:space="preserve">. </w:t>
            </w:r>
            <w:r>
              <w:rPr>
                <w:rFonts w:ascii="Times New Roman" w:hAnsi="Times New Roman"/>
                <w:sz w:val="20"/>
                <w:szCs w:val="20"/>
              </w:rPr>
              <w:br/>
              <w:t xml:space="preserve">Встроенная линия для отбора проб с системой </w:t>
            </w:r>
            <w:proofErr w:type="spellStart"/>
            <w:r>
              <w:rPr>
                <w:rFonts w:ascii="Times New Roman" w:hAnsi="Times New Roman"/>
                <w:sz w:val="20"/>
                <w:szCs w:val="20"/>
              </w:rPr>
              <w:t>манифолд</w:t>
            </w:r>
            <w:proofErr w:type="spellEnd"/>
            <w:r>
              <w:rPr>
                <w:rFonts w:ascii="Times New Roman" w:hAnsi="Times New Roman"/>
                <w:sz w:val="20"/>
                <w:szCs w:val="20"/>
              </w:rPr>
              <w:t xml:space="preserve"> и обратным клапаном. </w:t>
            </w:r>
            <w:r>
              <w:rPr>
                <w:rFonts w:ascii="Times New Roman" w:hAnsi="Times New Roman"/>
                <w:sz w:val="20"/>
                <w:szCs w:val="20"/>
              </w:rPr>
              <w:br/>
              <w:t xml:space="preserve">Встроенная линия рециркуляции. </w:t>
            </w:r>
            <w:r>
              <w:rPr>
                <w:rFonts w:ascii="Times New Roman" w:hAnsi="Times New Roman"/>
                <w:sz w:val="20"/>
                <w:szCs w:val="20"/>
              </w:rPr>
              <w:br/>
            </w:r>
            <w:proofErr w:type="spellStart"/>
            <w:r>
              <w:rPr>
                <w:rFonts w:ascii="Times New Roman" w:hAnsi="Times New Roman"/>
                <w:sz w:val="20"/>
                <w:szCs w:val="20"/>
              </w:rPr>
              <w:t>Оксигенатор</w:t>
            </w:r>
            <w:proofErr w:type="spellEnd"/>
            <w:r>
              <w:rPr>
                <w:rFonts w:ascii="Times New Roman" w:hAnsi="Times New Roman"/>
                <w:sz w:val="20"/>
                <w:szCs w:val="20"/>
              </w:rPr>
              <w:t xml:space="preserve"> поставляется в комплекте с магистралями. Магистрали являются стерильными и одноразовыми изделиями. Изготовлены из поливинилхлорида, силикона и поликарбоната, некоторые поверхности имеют покрытие </w:t>
            </w:r>
            <w:proofErr w:type="gramStart"/>
            <w:r>
              <w:rPr>
                <w:rFonts w:ascii="Times New Roman" w:hAnsi="Times New Roman"/>
                <w:sz w:val="20"/>
                <w:szCs w:val="20"/>
              </w:rPr>
              <w:t>Х</w:t>
            </w:r>
            <w:proofErr w:type="gramEnd"/>
            <w:r>
              <w:rPr>
                <w:rFonts w:ascii="Times New Roman" w:hAnsi="Times New Roman"/>
                <w:sz w:val="20"/>
                <w:szCs w:val="20"/>
              </w:rPr>
              <w:t>-</w:t>
            </w:r>
            <w:proofErr w:type="spellStart"/>
            <w:r>
              <w:rPr>
                <w:rFonts w:ascii="Times New Roman" w:hAnsi="Times New Roman"/>
                <w:sz w:val="20"/>
                <w:szCs w:val="20"/>
              </w:rPr>
              <w:t>coating</w:t>
            </w:r>
            <w:proofErr w:type="spellEnd"/>
            <w:r>
              <w:rPr>
                <w:rFonts w:ascii="Times New Roman" w:hAnsi="Times New Roman"/>
                <w:sz w:val="20"/>
                <w:szCs w:val="20"/>
              </w:rPr>
              <w:t xml:space="preserve">, которое представляет собой гидрофильное полимерное покрытие, сводящее к минимуму абсорбцию и денатурацию белков и клеток крови во время экстракорпорального кровообращения, что делает продукт более «биосовместимым». Система магистралей и коннекторов собрана по индивидуальной схеме заказчика. </w:t>
            </w:r>
            <w:proofErr w:type="spellStart"/>
            <w:r>
              <w:rPr>
                <w:rFonts w:ascii="Times New Roman" w:hAnsi="Times New Roman"/>
                <w:sz w:val="20"/>
                <w:szCs w:val="20"/>
              </w:rPr>
              <w:t>Оксигенатор</w:t>
            </w:r>
            <w:proofErr w:type="spellEnd"/>
            <w:r>
              <w:rPr>
                <w:rFonts w:ascii="Times New Roman" w:hAnsi="Times New Roman"/>
                <w:sz w:val="20"/>
                <w:szCs w:val="20"/>
              </w:rPr>
              <w:t xml:space="preserve"> и система магистралей одной фирмы-производителя, поставка осуществляется одновременно.</w:t>
            </w:r>
          </w:p>
        </w:tc>
      </w:tr>
      <w:tr w:rsidR="00171263" w:rsidRPr="006D485E" w:rsidTr="009825D5">
        <w:trPr>
          <w:trHeight w:val="170"/>
        </w:trPr>
        <w:tc>
          <w:tcPr>
            <w:tcW w:w="852" w:type="dxa"/>
            <w:tcBorders>
              <w:top w:val="single" w:sz="4" w:space="0" w:color="auto"/>
              <w:right w:val="single" w:sz="4" w:space="0" w:color="auto"/>
            </w:tcBorders>
            <w:shd w:val="clear" w:color="auto" w:fill="auto"/>
          </w:tcPr>
          <w:p w:rsidR="00171263" w:rsidRPr="006D485E" w:rsidRDefault="00171263"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171263" w:rsidRPr="00E637B1" w:rsidRDefault="00171263" w:rsidP="00DC4BA6">
            <w:pPr>
              <w:rPr>
                <w:rFonts w:ascii="Times New Roman" w:eastAsiaTheme="minorEastAsia" w:hAnsi="Times New Roman"/>
                <w:sz w:val="20"/>
                <w:szCs w:val="20"/>
                <w:lang w:val="kk-KZ"/>
              </w:rPr>
            </w:pPr>
            <w:r w:rsidRPr="00E637B1">
              <w:rPr>
                <w:rFonts w:ascii="Times New Roman" w:hAnsi="Times New Roman"/>
                <w:sz w:val="20"/>
                <w:szCs w:val="20"/>
                <w:lang w:val="kk-KZ"/>
              </w:rPr>
              <w:t>Монооксид азота 800 ppm, NO+Balans N2 в баллонах, 10 л баллон</w:t>
            </w:r>
          </w:p>
        </w:tc>
        <w:tc>
          <w:tcPr>
            <w:tcW w:w="11996" w:type="dxa"/>
            <w:tcBorders>
              <w:top w:val="single" w:sz="4" w:space="0" w:color="auto"/>
              <w:left w:val="nil"/>
              <w:bottom w:val="single" w:sz="4" w:space="0" w:color="auto"/>
              <w:right w:val="single" w:sz="4" w:space="0" w:color="auto"/>
            </w:tcBorders>
            <w:shd w:val="clear" w:color="000000" w:fill="FFFFFF"/>
          </w:tcPr>
          <w:p w:rsidR="00171263" w:rsidRPr="00E637B1" w:rsidRDefault="00171263" w:rsidP="00DC4BA6">
            <w:pPr>
              <w:jc w:val="both"/>
              <w:rPr>
                <w:rFonts w:ascii="Times New Roman" w:eastAsiaTheme="minorEastAsia" w:hAnsi="Times New Roman"/>
                <w:sz w:val="20"/>
                <w:szCs w:val="20"/>
              </w:rPr>
            </w:pPr>
            <w:r w:rsidRPr="00E637B1">
              <w:rPr>
                <w:rFonts w:ascii="Times New Roman" w:hAnsi="Times New Roman"/>
                <w:sz w:val="20"/>
                <w:szCs w:val="20"/>
              </w:rPr>
              <w:t>800</w:t>
            </w:r>
            <w:r w:rsidRPr="00E637B1">
              <w:rPr>
                <w:rFonts w:ascii="Times New Roman" w:hAnsi="Times New Roman"/>
                <w:sz w:val="20"/>
                <w:szCs w:val="20"/>
                <w:lang w:val="en-US"/>
              </w:rPr>
              <w:t>ppm</w:t>
            </w:r>
            <w:r w:rsidRPr="00E637B1">
              <w:rPr>
                <w:rFonts w:ascii="Times New Roman" w:hAnsi="Times New Roman"/>
                <w:sz w:val="20"/>
                <w:szCs w:val="20"/>
              </w:rPr>
              <w:t xml:space="preserve">, </w:t>
            </w:r>
            <w:r w:rsidRPr="00E637B1">
              <w:rPr>
                <w:rFonts w:ascii="Times New Roman" w:hAnsi="Times New Roman"/>
                <w:sz w:val="20"/>
                <w:szCs w:val="20"/>
                <w:lang w:val="en-US"/>
              </w:rPr>
              <w:t>NO</w:t>
            </w:r>
            <w:r w:rsidRPr="00E637B1">
              <w:rPr>
                <w:rFonts w:ascii="Times New Roman" w:hAnsi="Times New Roman"/>
                <w:sz w:val="20"/>
                <w:szCs w:val="20"/>
              </w:rPr>
              <w:t>+</w:t>
            </w:r>
            <w:proofErr w:type="spellStart"/>
            <w:r w:rsidRPr="00E637B1">
              <w:rPr>
                <w:rFonts w:ascii="Times New Roman" w:hAnsi="Times New Roman"/>
                <w:sz w:val="20"/>
                <w:szCs w:val="20"/>
                <w:lang w:val="en-US"/>
              </w:rPr>
              <w:t>Balans</w:t>
            </w:r>
            <w:proofErr w:type="spellEnd"/>
            <w:r w:rsidRPr="00E637B1">
              <w:rPr>
                <w:rFonts w:ascii="Times New Roman" w:hAnsi="Times New Roman"/>
                <w:sz w:val="20"/>
                <w:szCs w:val="20"/>
              </w:rPr>
              <w:t xml:space="preserve"> </w:t>
            </w:r>
            <w:r w:rsidRPr="00E637B1">
              <w:rPr>
                <w:rFonts w:ascii="Times New Roman" w:hAnsi="Times New Roman"/>
                <w:sz w:val="20"/>
                <w:szCs w:val="20"/>
                <w:lang w:val="en-US"/>
              </w:rPr>
              <w:t>N</w:t>
            </w:r>
            <w:r w:rsidRPr="00E637B1">
              <w:rPr>
                <w:rFonts w:ascii="Times New Roman" w:hAnsi="Times New Roman"/>
                <w:sz w:val="20"/>
                <w:szCs w:val="20"/>
              </w:rPr>
              <w:t xml:space="preserve">2 в баллонах 10 литров, сжатый, невоспламеняющийся газ, бесцветный. </w:t>
            </w:r>
          </w:p>
          <w:p w:rsidR="00171263" w:rsidRPr="00E637B1" w:rsidRDefault="00171263" w:rsidP="00DC4BA6">
            <w:pPr>
              <w:jc w:val="both"/>
              <w:rPr>
                <w:rFonts w:ascii="Times New Roman" w:hAnsi="Times New Roman"/>
                <w:sz w:val="20"/>
                <w:szCs w:val="20"/>
              </w:rPr>
            </w:pPr>
            <w:r w:rsidRPr="00E637B1">
              <w:rPr>
                <w:rFonts w:ascii="Times New Roman" w:hAnsi="Times New Roman"/>
                <w:sz w:val="20"/>
                <w:szCs w:val="20"/>
              </w:rPr>
              <w:t xml:space="preserve">1. Область применения: Ингаляционное применение в медицине 2. Состав вещества Активное вещество: </w:t>
            </w:r>
            <w:proofErr w:type="spellStart"/>
            <w:r w:rsidRPr="00E637B1">
              <w:rPr>
                <w:rFonts w:ascii="Times New Roman" w:hAnsi="Times New Roman"/>
                <w:sz w:val="20"/>
                <w:szCs w:val="20"/>
              </w:rPr>
              <w:t>монооксид</w:t>
            </w:r>
            <w:proofErr w:type="spellEnd"/>
            <w:r w:rsidRPr="00E637B1">
              <w:rPr>
                <w:rFonts w:ascii="Times New Roman" w:hAnsi="Times New Roman"/>
                <w:sz w:val="20"/>
                <w:szCs w:val="20"/>
              </w:rPr>
              <w:t xml:space="preserve"> азота. Концентрация активного вещества: не более 800 </w:t>
            </w:r>
            <w:proofErr w:type="spellStart"/>
            <w:r w:rsidRPr="00E637B1">
              <w:rPr>
                <w:rFonts w:ascii="Times New Roman" w:hAnsi="Times New Roman"/>
                <w:sz w:val="20"/>
                <w:szCs w:val="20"/>
              </w:rPr>
              <w:t>м.д</w:t>
            </w:r>
            <w:proofErr w:type="spellEnd"/>
            <w:r w:rsidRPr="00E637B1">
              <w:rPr>
                <w:rFonts w:ascii="Times New Roman" w:hAnsi="Times New Roman"/>
                <w:sz w:val="20"/>
                <w:szCs w:val="20"/>
              </w:rPr>
              <w:t xml:space="preserve">. Отклонение концентрации: не более 1%. Балансовое вещество: азот. 3. Физические характеристики вещества Физическое состояние: сжатый газ. Температура вспышки: невоспламеняющийся газ. Вид: бесцветный газ. Запах: слабый сладковатый запах. Вес: полный баллон должен весить не более 15 кг. Плотность при комнатной температуре (20 </w:t>
            </w:r>
            <w:r w:rsidRPr="00E637B1">
              <w:rPr>
                <w:rFonts w:ascii="Times New Roman" w:hAnsi="Times New Roman"/>
                <w:sz w:val="20"/>
                <w:szCs w:val="20"/>
                <w:vertAlign w:val="superscript"/>
              </w:rPr>
              <w:t>0</w:t>
            </w:r>
            <w:r w:rsidRPr="00E637B1">
              <w:rPr>
                <w:rFonts w:ascii="Times New Roman" w:hAnsi="Times New Roman"/>
                <w:sz w:val="20"/>
                <w:szCs w:val="20"/>
              </w:rPr>
              <w:t xml:space="preserve">С) и атмосферном давлении, не менее 1,1527 кг/м3. 4. Физические характеристики баллонов. Водяной объем: не менее 10 литров. Высота баллона с краном (для совместимости с имеющимися стойками): не менее 90 см и не более 96,5 см. Совместим с Монитором </w:t>
            </w:r>
            <w:r w:rsidRPr="00E637B1">
              <w:rPr>
                <w:rFonts w:ascii="Times New Roman" w:hAnsi="Times New Roman"/>
                <w:sz w:val="20"/>
                <w:szCs w:val="20"/>
                <w:lang w:val="en-US"/>
              </w:rPr>
              <w:t>NOBOXO</w:t>
            </w:r>
            <w:r w:rsidRPr="00E637B1">
              <w:rPr>
                <w:rFonts w:ascii="Times New Roman" w:hAnsi="Times New Roman"/>
                <w:sz w:val="20"/>
                <w:szCs w:val="20"/>
              </w:rPr>
              <w:t xml:space="preserve">2 </w:t>
            </w:r>
            <w:r w:rsidRPr="00E637B1">
              <w:rPr>
                <w:rFonts w:ascii="Times New Roman" w:hAnsi="Times New Roman"/>
                <w:sz w:val="20"/>
                <w:szCs w:val="20"/>
                <w:lang w:val="kk-KZ"/>
              </w:rPr>
              <w:t>газа с регулятором подачи газа</w:t>
            </w:r>
            <w:r w:rsidRPr="00E637B1">
              <w:rPr>
                <w:rFonts w:ascii="Times New Roman" w:hAnsi="Times New Roman"/>
                <w:sz w:val="20"/>
                <w:szCs w:val="20"/>
              </w:rPr>
              <w:t>.</w:t>
            </w:r>
          </w:p>
          <w:p w:rsidR="00171263" w:rsidRPr="00E637B1" w:rsidRDefault="00171263" w:rsidP="00DC4BA6">
            <w:pPr>
              <w:jc w:val="both"/>
              <w:rPr>
                <w:rFonts w:ascii="Times New Roman" w:hAnsi="Times New Roman"/>
                <w:sz w:val="20"/>
                <w:szCs w:val="20"/>
              </w:rPr>
            </w:pPr>
            <w:r w:rsidRPr="00E637B1">
              <w:rPr>
                <w:rFonts w:ascii="Times New Roman" w:hAnsi="Times New Roman"/>
                <w:sz w:val="20"/>
                <w:szCs w:val="20"/>
              </w:rPr>
              <w:t xml:space="preserve">Баллон является возвратной тарой. </w:t>
            </w:r>
          </w:p>
          <w:p w:rsidR="00171263" w:rsidRPr="00E637B1" w:rsidRDefault="00171263" w:rsidP="00DC4BA6">
            <w:pPr>
              <w:jc w:val="both"/>
              <w:rPr>
                <w:rFonts w:ascii="Times New Roman" w:eastAsiaTheme="minorEastAsia" w:hAnsi="Times New Roman"/>
                <w:sz w:val="20"/>
                <w:szCs w:val="20"/>
              </w:rPr>
            </w:pPr>
            <w:r w:rsidRPr="00E637B1">
              <w:rPr>
                <w:rFonts w:ascii="Times New Roman" w:hAnsi="Times New Roman"/>
                <w:sz w:val="20"/>
                <w:szCs w:val="20"/>
              </w:rPr>
              <w:t xml:space="preserve">Пустые баллоны из-под </w:t>
            </w:r>
            <w:proofErr w:type="spellStart"/>
            <w:r w:rsidRPr="00E637B1">
              <w:rPr>
                <w:rFonts w:ascii="Times New Roman" w:hAnsi="Times New Roman"/>
                <w:sz w:val="20"/>
                <w:szCs w:val="20"/>
              </w:rPr>
              <w:t>Монооксид</w:t>
            </w:r>
            <w:proofErr w:type="spellEnd"/>
            <w:r w:rsidRPr="00E637B1">
              <w:rPr>
                <w:rFonts w:ascii="Times New Roman" w:hAnsi="Times New Roman"/>
                <w:sz w:val="20"/>
                <w:szCs w:val="20"/>
              </w:rPr>
              <w:t xml:space="preserve"> азота возвращаются Поставщику.</w:t>
            </w:r>
          </w:p>
        </w:tc>
      </w:tr>
    </w:tbl>
    <w:p w:rsidR="000258CD" w:rsidRPr="003B26F5" w:rsidRDefault="000258CD" w:rsidP="000258CD">
      <w:pPr>
        <w:spacing w:after="0" w:line="240" w:lineRule="auto"/>
        <w:rPr>
          <w:rFonts w:ascii="Times New Roman" w:hAnsi="Times New Roman" w:cs="Times New Roman"/>
          <w:b/>
          <w:sz w:val="20"/>
          <w:szCs w:val="20"/>
          <w:lang w:val="kk-KZ"/>
        </w:rPr>
      </w:pPr>
      <w:r w:rsidRPr="003B26F5">
        <w:rPr>
          <w:rFonts w:ascii="Times New Roman" w:hAnsi="Times New Roman" w:cs="Times New Roman"/>
          <w:b/>
          <w:sz w:val="20"/>
          <w:szCs w:val="20"/>
          <w:lang w:val="kk-KZ"/>
        </w:rPr>
        <w:t xml:space="preserve">                                                                </w:t>
      </w: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Pr="003B26F5" w:rsidRDefault="003B26F5">
      <w:pPr>
        <w:spacing w:after="0" w:line="240" w:lineRule="auto"/>
        <w:rPr>
          <w:rFonts w:ascii="Times New Roman" w:hAnsi="Times New Roman" w:cs="Times New Roman"/>
          <w:b/>
          <w:sz w:val="20"/>
          <w:szCs w:val="20"/>
          <w:lang w:val="kk-KZ"/>
        </w:rPr>
      </w:pPr>
    </w:p>
    <w:sectPr w:rsidR="003B26F5" w:rsidRPr="003B26F5" w:rsidSect="003B26F5">
      <w:headerReference w:type="default" r:id="rId9"/>
      <w:footerReference w:type="default" r:id="rId10"/>
      <w:pgSz w:w="16838" w:h="11906" w:orient="landscape"/>
      <w:pgMar w:top="-340" w:right="539" w:bottom="0" w:left="1276" w:header="397" w:footer="284" w:gutter="0"/>
      <w:cols w:space="708"/>
      <w:vAlign w:val="bottom"/>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E9E" w:rsidRDefault="00487E9E" w:rsidP="00D118D2">
      <w:pPr>
        <w:spacing w:after="0" w:line="240" w:lineRule="auto"/>
      </w:pPr>
      <w:r>
        <w:separator/>
      </w:r>
    </w:p>
  </w:endnote>
  <w:endnote w:type="continuationSeparator" w:id="0">
    <w:p w:rsidR="00487E9E" w:rsidRDefault="00487E9E" w:rsidP="00D11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8D2" w:rsidRPr="00D118D2" w:rsidRDefault="00D118D2" w:rsidP="00D118D2">
    <w:pPr>
      <w:pStyle w:val="a6"/>
      <w:jc w:val="right"/>
      <w:rPr>
        <w:lang w:val="kk-K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E9E" w:rsidRDefault="00487E9E" w:rsidP="00D118D2">
      <w:pPr>
        <w:spacing w:after="0" w:line="240" w:lineRule="auto"/>
      </w:pPr>
      <w:r>
        <w:separator/>
      </w:r>
    </w:p>
  </w:footnote>
  <w:footnote w:type="continuationSeparator" w:id="0">
    <w:p w:rsidR="00487E9E" w:rsidRDefault="00487E9E" w:rsidP="00D118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738" w:rsidRDefault="00346738" w:rsidP="000A7362">
    <w:pPr>
      <w:pStyle w:val="a4"/>
      <w:tabs>
        <w:tab w:val="left" w:pos="5460"/>
      </w:tabs>
    </w:pPr>
  </w:p>
  <w:p w:rsidR="000A7362" w:rsidRDefault="000A7362" w:rsidP="003B26F5">
    <w:pPr>
      <w:pStyle w:val="a4"/>
      <w:tabs>
        <w:tab w:val="left" w:pos="54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376B28"/>
    <w:multiLevelType w:val="hybridMultilevel"/>
    <w:tmpl w:val="3EEEB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10610B1"/>
    <w:multiLevelType w:val="hybridMultilevel"/>
    <w:tmpl w:val="2AB4ABFA"/>
    <w:lvl w:ilvl="0" w:tplc="0419000F">
      <w:start w:val="1"/>
      <w:numFmt w:val="decimal"/>
      <w:lvlText w:val="%1."/>
      <w:lvlJc w:val="left"/>
      <w:pPr>
        <w:ind w:left="19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EA6"/>
    <w:rsid w:val="000258CD"/>
    <w:rsid w:val="000A7362"/>
    <w:rsid w:val="00171263"/>
    <w:rsid w:val="00201D3B"/>
    <w:rsid w:val="002220F9"/>
    <w:rsid w:val="00256FA5"/>
    <w:rsid w:val="002A43AF"/>
    <w:rsid w:val="002B330C"/>
    <w:rsid w:val="002D05D5"/>
    <w:rsid w:val="002D38F9"/>
    <w:rsid w:val="00313C78"/>
    <w:rsid w:val="00322C49"/>
    <w:rsid w:val="003407D1"/>
    <w:rsid w:val="00346738"/>
    <w:rsid w:val="003A581C"/>
    <w:rsid w:val="003B26F5"/>
    <w:rsid w:val="00441A44"/>
    <w:rsid w:val="00487E9E"/>
    <w:rsid w:val="004959F6"/>
    <w:rsid w:val="004B61A2"/>
    <w:rsid w:val="004C424A"/>
    <w:rsid w:val="004C4DD5"/>
    <w:rsid w:val="00505B63"/>
    <w:rsid w:val="00525FC1"/>
    <w:rsid w:val="0053064F"/>
    <w:rsid w:val="005316B5"/>
    <w:rsid w:val="00537718"/>
    <w:rsid w:val="00566A49"/>
    <w:rsid w:val="005E7B1B"/>
    <w:rsid w:val="00615931"/>
    <w:rsid w:val="00653EA6"/>
    <w:rsid w:val="0065482B"/>
    <w:rsid w:val="00663B7F"/>
    <w:rsid w:val="00687590"/>
    <w:rsid w:val="006A2ECA"/>
    <w:rsid w:val="006D485E"/>
    <w:rsid w:val="006E2365"/>
    <w:rsid w:val="006E28AA"/>
    <w:rsid w:val="00704FDF"/>
    <w:rsid w:val="00722B62"/>
    <w:rsid w:val="00725373"/>
    <w:rsid w:val="0084707A"/>
    <w:rsid w:val="0089471B"/>
    <w:rsid w:val="008C491C"/>
    <w:rsid w:val="008D50E4"/>
    <w:rsid w:val="008D6F7C"/>
    <w:rsid w:val="00AF10E2"/>
    <w:rsid w:val="00B11F00"/>
    <w:rsid w:val="00B50626"/>
    <w:rsid w:val="00B62A7C"/>
    <w:rsid w:val="00BC5302"/>
    <w:rsid w:val="00C17063"/>
    <w:rsid w:val="00C627E5"/>
    <w:rsid w:val="00C8214D"/>
    <w:rsid w:val="00CE1430"/>
    <w:rsid w:val="00D118D2"/>
    <w:rsid w:val="00DD5BDF"/>
    <w:rsid w:val="00DF69FD"/>
    <w:rsid w:val="00E16240"/>
    <w:rsid w:val="00E74A65"/>
    <w:rsid w:val="00E75B29"/>
    <w:rsid w:val="00E8455A"/>
    <w:rsid w:val="00EB47B0"/>
    <w:rsid w:val="00EF2FF0"/>
    <w:rsid w:val="00F149F3"/>
    <w:rsid w:val="00F36F23"/>
    <w:rsid w:val="00F559A9"/>
    <w:rsid w:val="00F750CA"/>
    <w:rsid w:val="00FA6E5F"/>
    <w:rsid w:val="00FE09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D118D2"/>
  </w:style>
  <w:style w:type="paragraph" w:styleId="a4">
    <w:name w:val="header"/>
    <w:basedOn w:val="a"/>
    <w:link w:val="a5"/>
    <w:uiPriority w:val="99"/>
    <w:unhideWhenUsed/>
    <w:rsid w:val="00D118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18D2"/>
  </w:style>
  <w:style w:type="paragraph" w:styleId="a6">
    <w:name w:val="footer"/>
    <w:basedOn w:val="a"/>
    <w:link w:val="a7"/>
    <w:uiPriority w:val="99"/>
    <w:unhideWhenUsed/>
    <w:rsid w:val="00D118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18D2"/>
  </w:style>
  <w:style w:type="paragraph" w:styleId="a8">
    <w:name w:val="List Paragraph"/>
    <w:basedOn w:val="a"/>
    <w:uiPriority w:val="34"/>
    <w:qFormat/>
    <w:rsid w:val="005316B5"/>
    <w:pPr>
      <w:ind w:left="720"/>
      <w:contextualSpacing/>
    </w:pPr>
  </w:style>
  <w:style w:type="paragraph" w:styleId="a9">
    <w:name w:val="Balloon Text"/>
    <w:basedOn w:val="a"/>
    <w:link w:val="aa"/>
    <w:uiPriority w:val="99"/>
    <w:semiHidden/>
    <w:unhideWhenUsed/>
    <w:rsid w:val="000258C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58CD"/>
    <w:rPr>
      <w:rFonts w:ascii="Segoe UI" w:hAnsi="Segoe UI" w:cs="Segoe UI"/>
      <w:sz w:val="18"/>
      <w:szCs w:val="18"/>
    </w:rPr>
  </w:style>
  <w:style w:type="paragraph" w:styleId="ab">
    <w:name w:val="No Spacing"/>
    <w:link w:val="ac"/>
    <w:qFormat/>
    <w:rsid w:val="008D6F7C"/>
    <w:pPr>
      <w:spacing w:after="0" w:line="240" w:lineRule="auto"/>
    </w:pPr>
    <w:rPr>
      <w:rFonts w:ascii="Calibri" w:eastAsia="Times New Roman" w:hAnsi="Calibri" w:cs="Times New Roman"/>
      <w:lang w:eastAsia="ru-RU"/>
    </w:rPr>
  </w:style>
  <w:style w:type="character" w:customStyle="1" w:styleId="ac">
    <w:name w:val="Без интервала Знак"/>
    <w:link w:val="ab"/>
    <w:locked/>
    <w:rsid w:val="00B11F00"/>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D118D2"/>
  </w:style>
  <w:style w:type="paragraph" w:styleId="a4">
    <w:name w:val="header"/>
    <w:basedOn w:val="a"/>
    <w:link w:val="a5"/>
    <w:uiPriority w:val="99"/>
    <w:unhideWhenUsed/>
    <w:rsid w:val="00D118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18D2"/>
  </w:style>
  <w:style w:type="paragraph" w:styleId="a6">
    <w:name w:val="footer"/>
    <w:basedOn w:val="a"/>
    <w:link w:val="a7"/>
    <w:uiPriority w:val="99"/>
    <w:unhideWhenUsed/>
    <w:rsid w:val="00D118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18D2"/>
  </w:style>
  <w:style w:type="paragraph" w:styleId="a8">
    <w:name w:val="List Paragraph"/>
    <w:basedOn w:val="a"/>
    <w:uiPriority w:val="34"/>
    <w:qFormat/>
    <w:rsid w:val="005316B5"/>
    <w:pPr>
      <w:ind w:left="720"/>
      <w:contextualSpacing/>
    </w:pPr>
  </w:style>
  <w:style w:type="paragraph" w:styleId="a9">
    <w:name w:val="Balloon Text"/>
    <w:basedOn w:val="a"/>
    <w:link w:val="aa"/>
    <w:uiPriority w:val="99"/>
    <w:semiHidden/>
    <w:unhideWhenUsed/>
    <w:rsid w:val="000258C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58CD"/>
    <w:rPr>
      <w:rFonts w:ascii="Segoe UI" w:hAnsi="Segoe UI" w:cs="Segoe UI"/>
      <w:sz w:val="18"/>
      <w:szCs w:val="18"/>
    </w:rPr>
  </w:style>
  <w:style w:type="paragraph" w:styleId="ab">
    <w:name w:val="No Spacing"/>
    <w:link w:val="ac"/>
    <w:qFormat/>
    <w:rsid w:val="008D6F7C"/>
    <w:pPr>
      <w:spacing w:after="0" w:line="240" w:lineRule="auto"/>
    </w:pPr>
    <w:rPr>
      <w:rFonts w:ascii="Calibri" w:eastAsia="Times New Roman" w:hAnsi="Calibri" w:cs="Times New Roman"/>
      <w:lang w:eastAsia="ru-RU"/>
    </w:rPr>
  </w:style>
  <w:style w:type="character" w:customStyle="1" w:styleId="ac">
    <w:name w:val="Без интервала Знак"/>
    <w:link w:val="ab"/>
    <w:locked/>
    <w:rsid w:val="00B11F00"/>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0219">
      <w:bodyDiv w:val="1"/>
      <w:marLeft w:val="0"/>
      <w:marRight w:val="0"/>
      <w:marTop w:val="0"/>
      <w:marBottom w:val="0"/>
      <w:divBdr>
        <w:top w:val="none" w:sz="0" w:space="0" w:color="auto"/>
        <w:left w:val="none" w:sz="0" w:space="0" w:color="auto"/>
        <w:bottom w:val="none" w:sz="0" w:space="0" w:color="auto"/>
        <w:right w:val="none" w:sz="0" w:space="0" w:color="auto"/>
      </w:divBdr>
    </w:div>
    <w:div w:id="870532300">
      <w:bodyDiv w:val="1"/>
      <w:marLeft w:val="0"/>
      <w:marRight w:val="0"/>
      <w:marTop w:val="0"/>
      <w:marBottom w:val="0"/>
      <w:divBdr>
        <w:top w:val="none" w:sz="0" w:space="0" w:color="auto"/>
        <w:left w:val="none" w:sz="0" w:space="0" w:color="auto"/>
        <w:bottom w:val="none" w:sz="0" w:space="0" w:color="auto"/>
        <w:right w:val="none" w:sz="0" w:space="0" w:color="auto"/>
      </w:divBdr>
    </w:div>
    <w:div w:id="190225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B4633-23FD-4AAB-9D53-6FE3C2732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12784</Words>
  <Characters>72875</Characters>
  <Application>Microsoft Office Word</Application>
  <DocSecurity>0</DocSecurity>
  <Lines>607</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2019-12-19T08:45:00Z</cp:lastPrinted>
  <dcterms:created xsi:type="dcterms:W3CDTF">2021-01-11T10:39:00Z</dcterms:created>
  <dcterms:modified xsi:type="dcterms:W3CDTF">2022-02-11T10:08:00Z</dcterms:modified>
</cp:coreProperties>
</file>